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54BF2" w14:textId="77777777" w:rsidR="000E3D4D" w:rsidRDefault="000E3D4D" w:rsidP="003A198C">
      <w:pPr>
        <w:pStyle w:val="Default"/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9A60E8" w:rsidRPr="006B5A5B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62E3A82C" wp14:editId="52B7861C">
            <wp:extent cx="1628775" cy="1133475"/>
            <wp:effectExtent l="0" t="0" r="9525" b="9525"/>
            <wp:docPr id="2" name="Obrázok 2" descr="K:\ŠIOV\Podklady k súťaži\Logá\images Skills Slova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ŠIOV\Podklady k súťaži\Logá\images Skills Slovak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1628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60E8" w:rsidRPr="006B5A5B">
        <w:rPr>
          <w:rFonts w:ascii="Times New Roman" w:hAnsi="Times New Roman" w:cs="Times New Roman"/>
        </w:rPr>
        <w:t xml:space="preserve">  </w:t>
      </w:r>
      <w:r w:rsidR="009A60E8" w:rsidRPr="006B5A5B">
        <w:rPr>
          <w:rFonts w:ascii="Times New Roman" w:hAnsi="Times New Roman" w:cs="Times New Roman"/>
          <w:noProof/>
          <w:lang w:eastAsia="sk-SK"/>
        </w:rPr>
        <w:t xml:space="preserve">                           </w:t>
      </w:r>
      <w:r w:rsidRPr="006B5A5B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65A0D01D" wp14:editId="655CD09C">
            <wp:extent cx="1295400" cy="952500"/>
            <wp:effectExtent l="0" t="0" r="0" b="0"/>
            <wp:docPr id="4" name="Obrázok 4" descr="K:\ŠIOV\Podklady k súťaži\Logá\images JUnior GASTRO Ski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ŠIOV\Podklady k súťaži\Logá\images JUnior GASTRO Skill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F5EB3" w14:textId="565AACC8" w:rsidR="003A198C" w:rsidRPr="006B5A5B" w:rsidRDefault="009A60E8" w:rsidP="003A198C">
      <w:pPr>
        <w:pStyle w:val="Default"/>
        <w:rPr>
          <w:rFonts w:ascii="Times New Roman" w:hAnsi="Times New Roman" w:cs="Times New Roman"/>
        </w:rPr>
      </w:pPr>
      <w:r w:rsidRPr="006B5A5B">
        <w:rPr>
          <w:rFonts w:ascii="Times New Roman" w:hAnsi="Times New Roman" w:cs="Times New Roman"/>
          <w:noProof/>
          <w:lang w:eastAsia="sk-SK"/>
        </w:rPr>
        <w:t xml:space="preserve">                                </w:t>
      </w:r>
      <w:r w:rsidRPr="006B5A5B">
        <w:rPr>
          <w:rFonts w:ascii="Times New Roman" w:hAnsi="Times New Roman" w:cs="Times New Roman"/>
        </w:rPr>
        <w:t xml:space="preserve">                                             </w:t>
      </w:r>
    </w:p>
    <w:p w14:paraId="7350E66B" w14:textId="77777777" w:rsidR="003A198C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5B">
        <w:rPr>
          <w:rFonts w:ascii="Times New Roman" w:hAnsi="Times New Roman" w:cs="Times New Roman"/>
          <w:b/>
          <w:sz w:val="28"/>
          <w:szCs w:val="28"/>
        </w:rPr>
        <w:t>Slovenský zväz kuchárov a</w:t>
      </w:r>
      <w:r w:rsidR="006B5A5B">
        <w:rPr>
          <w:rFonts w:ascii="Times New Roman" w:hAnsi="Times New Roman" w:cs="Times New Roman"/>
          <w:b/>
          <w:sz w:val="28"/>
          <w:szCs w:val="28"/>
        </w:rPr>
        <w:t> </w:t>
      </w:r>
      <w:r w:rsidRPr="006B5A5B">
        <w:rPr>
          <w:rFonts w:ascii="Times New Roman" w:hAnsi="Times New Roman" w:cs="Times New Roman"/>
          <w:b/>
          <w:sz w:val="28"/>
          <w:szCs w:val="28"/>
        </w:rPr>
        <w:t>cukrárov</w:t>
      </w:r>
    </w:p>
    <w:p w14:paraId="01A49E92" w14:textId="77777777" w:rsidR="006B5A5B" w:rsidRPr="006B5A5B" w:rsidRDefault="000E3D4D" w:rsidP="003A198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inline distT="0" distB="0" distL="0" distR="0" wp14:anchorId="34BBD5FA" wp14:editId="645FBCC1">
            <wp:extent cx="1688465" cy="1028700"/>
            <wp:effectExtent l="0" t="0" r="698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3F8B8" w14:textId="77777777" w:rsidR="003A198C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  <w:r w:rsidRPr="006B5A5B">
        <w:rPr>
          <w:rFonts w:ascii="Times New Roman" w:hAnsi="Times New Roman" w:cs="Times New Roman"/>
          <w:b/>
        </w:rPr>
        <w:t>A</w:t>
      </w:r>
    </w:p>
    <w:p w14:paraId="4D496EBB" w14:textId="77777777" w:rsidR="006B5A5B" w:rsidRPr="006B5A5B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1529D0A5" w14:textId="77777777" w:rsidR="003A198C" w:rsidRPr="0058398D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8398D">
        <w:rPr>
          <w:rFonts w:ascii="Times New Roman" w:hAnsi="Times New Roman" w:cs="Times New Roman"/>
          <w:b/>
          <w:sz w:val="22"/>
          <w:szCs w:val="22"/>
        </w:rPr>
        <w:t>ŠTÁTNY INŠTITÚT ODBORNÉHO VZDELÁVANIA</w:t>
      </w:r>
    </w:p>
    <w:p w14:paraId="0035F781" w14:textId="77777777" w:rsidR="000E3D4D" w:rsidRDefault="000E3D4D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3164ADC3" w14:textId="77777777" w:rsidR="000E3D4D" w:rsidRDefault="000E3D4D" w:rsidP="003A198C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sk-SK"/>
        </w:rPr>
        <w:drawing>
          <wp:inline distT="0" distB="0" distL="0" distR="0" wp14:anchorId="709B8E00" wp14:editId="169FC118">
            <wp:extent cx="1162050" cy="9906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AD785" w14:textId="77777777" w:rsidR="003A198C" w:rsidRPr="006B5A5B" w:rsidRDefault="003A198C" w:rsidP="003A198C">
      <w:pPr>
        <w:pStyle w:val="Default"/>
        <w:jc w:val="center"/>
        <w:rPr>
          <w:rFonts w:ascii="Times New Roman" w:hAnsi="Times New Roman" w:cs="Times New Roman"/>
        </w:rPr>
      </w:pPr>
      <w:r w:rsidRPr="006B5A5B">
        <w:rPr>
          <w:rFonts w:ascii="Times New Roman" w:hAnsi="Times New Roman" w:cs="Times New Roman"/>
        </w:rPr>
        <w:t>pod záštitou</w:t>
      </w:r>
    </w:p>
    <w:p w14:paraId="63DB150E" w14:textId="77777777" w:rsidR="00C15CF5" w:rsidRPr="006B5A5B" w:rsidRDefault="00C15CF5" w:rsidP="003A198C">
      <w:pPr>
        <w:pStyle w:val="Default"/>
        <w:jc w:val="center"/>
        <w:rPr>
          <w:rFonts w:ascii="Times New Roman" w:hAnsi="Times New Roman" w:cs="Times New Roman"/>
        </w:rPr>
      </w:pPr>
    </w:p>
    <w:p w14:paraId="66C3B125" w14:textId="38825539" w:rsidR="003A198C" w:rsidRPr="0058398D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8398D">
        <w:rPr>
          <w:rFonts w:ascii="Times New Roman" w:hAnsi="Times New Roman" w:cs="Times New Roman"/>
          <w:b/>
          <w:sz w:val="22"/>
          <w:szCs w:val="22"/>
        </w:rPr>
        <w:t xml:space="preserve">MINISTERSTVA ŠKOLSTVA, , VÝSKUMU </w:t>
      </w:r>
      <w:r w:rsidR="00C414DC">
        <w:rPr>
          <w:rFonts w:ascii="Times New Roman" w:hAnsi="Times New Roman" w:cs="Times New Roman"/>
          <w:b/>
          <w:sz w:val="22"/>
          <w:szCs w:val="22"/>
        </w:rPr>
        <w:t xml:space="preserve">, VÝVOJA </w:t>
      </w:r>
      <w:r w:rsidRPr="0058398D">
        <w:rPr>
          <w:rFonts w:ascii="Times New Roman" w:hAnsi="Times New Roman" w:cs="Times New Roman"/>
          <w:b/>
          <w:sz w:val="22"/>
          <w:szCs w:val="22"/>
        </w:rPr>
        <w:t>A</w:t>
      </w:r>
      <w:r w:rsidR="00C414DC">
        <w:rPr>
          <w:rFonts w:ascii="Times New Roman" w:hAnsi="Times New Roman" w:cs="Times New Roman"/>
          <w:b/>
          <w:sz w:val="22"/>
          <w:szCs w:val="22"/>
        </w:rPr>
        <w:t xml:space="preserve"> MLÁDEŽE </w:t>
      </w:r>
      <w:r w:rsidRPr="0058398D">
        <w:rPr>
          <w:rFonts w:ascii="Times New Roman" w:hAnsi="Times New Roman" w:cs="Times New Roman"/>
          <w:b/>
          <w:sz w:val="22"/>
          <w:szCs w:val="22"/>
        </w:rPr>
        <w:t xml:space="preserve"> SLOVENSKEJ REPUBLIKY</w:t>
      </w:r>
    </w:p>
    <w:p w14:paraId="7C6FCA54" w14:textId="77777777" w:rsidR="006B5A5B" w:rsidRPr="006B5A5B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67B1FC50" w14:textId="5534CEB4" w:rsidR="009A60E8" w:rsidRPr="006B5A5B" w:rsidRDefault="00E60C06" w:rsidP="003A198C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4A52D2E3" wp14:editId="0EA9D1D1">
            <wp:extent cx="1647825" cy="685800"/>
            <wp:effectExtent l="0" t="0" r="9525" b="0"/>
            <wp:docPr id="2110012580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297662" w14:textId="77777777" w:rsidR="009A60E8" w:rsidRPr="006B5A5B" w:rsidRDefault="009A60E8" w:rsidP="003A198C">
      <w:pPr>
        <w:pStyle w:val="Default"/>
        <w:jc w:val="center"/>
        <w:rPr>
          <w:rFonts w:ascii="Times New Roman" w:hAnsi="Times New Roman" w:cs="Times New Roman"/>
        </w:rPr>
      </w:pPr>
    </w:p>
    <w:p w14:paraId="7BAF67F6" w14:textId="133CC32D" w:rsidR="003A198C" w:rsidRPr="006B5A5B" w:rsidRDefault="00A4335C" w:rsidP="003A19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B5A5B">
        <w:rPr>
          <w:rFonts w:ascii="Times New Roman" w:hAnsi="Times New Roman" w:cs="Times New Roman"/>
          <w:sz w:val="28"/>
          <w:szCs w:val="28"/>
        </w:rPr>
        <w:t>O</w:t>
      </w:r>
      <w:r w:rsidR="003A198C" w:rsidRPr="006B5A5B">
        <w:rPr>
          <w:rFonts w:ascii="Times New Roman" w:hAnsi="Times New Roman" w:cs="Times New Roman"/>
          <w:sz w:val="28"/>
          <w:szCs w:val="28"/>
        </w:rPr>
        <w:t>rganizujú</w:t>
      </w:r>
      <w:r>
        <w:rPr>
          <w:rFonts w:ascii="Times New Roman" w:hAnsi="Times New Roman" w:cs="Times New Roman"/>
          <w:sz w:val="28"/>
          <w:szCs w:val="28"/>
        </w:rPr>
        <w:t xml:space="preserve"> v školskom roku 2024/2025 </w:t>
      </w:r>
    </w:p>
    <w:p w14:paraId="13344AD2" w14:textId="77777777" w:rsidR="003A198C" w:rsidRPr="006B5A5B" w:rsidRDefault="003A198C" w:rsidP="003A19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582716E8" w14:textId="0851BDDF" w:rsidR="00236904" w:rsidRPr="000E3D4D" w:rsidRDefault="00051378" w:rsidP="000E3D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A4335C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3A198C" w:rsidRPr="000E3D4D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ročník postupovej </w:t>
      </w:r>
      <w:r w:rsidR="00E05F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celoštátnej </w:t>
      </w:r>
      <w:r w:rsidR="003A198C" w:rsidRPr="000E3D4D">
        <w:rPr>
          <w:rFonts w:ascii="Times New Roman" w:hAnsi="Times New Roman" w:cs="Times New Roman"/>
          <w:b/>
          <w:color w:val="auto"/>
          <w:sz w:val="28"/>
          <w:szCs w:val="28"/>
        </w:rPr>
        <w:t>súťaže žiakov hotelových akadémií a stredných odborných škôl</w:t>
      </w:r>
    </w:p>
    <w:p w14:paraId="31604B0F" w14:textId="77777777" w:rsidR="00491F3D" w:rsidRDefault="00491F3D" w:rsidP="000E3D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EA69A18" w14:textId="0868A3CB" w:rsidR="00236904" w:rsidRPr="00491F3D" w:rsidRDefault="00491F3D" w:rsidP="000E3D4D">
      <w:pPr>
        <w:pStyle w:val="Default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491F3D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SEMIFINÁLE </w:t>
      </w:r>
    </w:p>
    <w:p w14:paraId="249617AC" w14:textId="44FB7D12" w:rsidR="00BC4FB1" w:rsidRDefault="003A198C" w:rsidP="00A4335C">
      <w:pPr>
        <w:pStyle w:val="Default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B650AD">
        <w:rPr>
          <w:rFonts w:ascii="Times New Roman" w:hAnsi="Times New Roman" w:cs="Times New Roman"/>
          <w:b/>
          <w:color w:val="auto"/>
          <w:sz w:val="40"/>
          <w:szCs w:val="40"/>
        </w:rPr>
        <w:t>Skills Slovakia</w:t>
      </w:r>
      <w:r w:rsidR="00BC4FB1">
        <w:rPr>
          <w:rFonts w:ascii="Times New Roman" w:hAnsi="Times New Roman" w:cs="Times New Roman"/>
          <w:b/>
          <w:color w:val="auto"/>
          <w:sz w:val="40"/>
          <w:szCs w:val="40"/>
        </w:rPr>
        <w:t xml:space="preserve"> </w:t>
      </w:r>
      <w:r w:rsidR="00A4335C" w:rsidRPr="00B650AD">
        <w:rPr>
          <w:rFonts w:ascii="Times New Roman" w:hAnsi="Times New Roman" w:cs="Times New Roman"/>
          <w:b/>
          <w:color w:val="auto"/>
          <w:sz w:val="40"/>
          <w:szCs w:val="40"/>
        </w:rPr>
        <w:t>Gastro Junior</w:t>
      </w:r>
      <w:r w:rsidR="00A4335C" w:rsidRPr="00A4335C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="00A4335C" w:rsidRPr="00BC4FB1">
        <w:rPr>
          <w:rFonts w:ascii="Times New Roman" w:hAnsi="Times New Roman" w:cs="Times New Roman"/>
          <w:b/>
          <w:bCs/>
          <w:color w:val="auto"/>
          <w:sz w:val="40"/>
          <w:szCs w:val="40"/>
        </w:rPr>
        <w:t>CUP</w:t>
      </w:r>
      <w:r w:rsidR="00A4335C" w:rsidRPr="00B650AD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</w:p>
    <w:p w14:paraId="331E898E" w14:textId="45BAA699" w:rsidR="00A4335C" w:rsidRPr="000E3D4D" w:rsidRDefault="00A4335C" w:rsidP="00A4335C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50AD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v odbore </w:t>
      </w:r>
      <w:r w:rsidRPr="00B650AD">
        <w:rPr>
          <w:rFonts w:ascii="Times New Roman" w:hAnsi="Times New Roman" w:cs="Times New Roman"/>
          <w:b/>
          <w:bCs/>
          <w:color w:val="0070C0"/>
          <w:sz w:val="40"/>
          <w:szCs w:val="40"/>
        </w:rPr>
        <w:t>KUCHÁR</w:t>
      </w:r>
    </w:p>
    <w:p w14:paraId="0D413ED8" w14:textId="358FE5AD" w:rsidR="00A4335C" w:rsidRDefault="00A4335C" w:rsidP="008E09C5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</w:p>
    <w:p w14:paraId="6C78D973" w14:textId="77777777" w:rsidR="00864301" w:rsidRDefault="00864301" w:rsidP="00A4335C">
      <w:pPr>
        <w:pStyle w:val="Default"/>
        <w:jc w:val="center"/>
        <w:rPr>
          <w:b/>
        </w:rPr>
      </w:pPr>
    </w:p>
    <w:p w14:paraId="0E8CBC57" w14:textId="77777777" w:rsidR="00491F3D" w:rsidRDefault="00491F3D" w:rsidP="00A4335C">
      <w:pPr>
        <w:pStyle w:val="Default"/>
        <w:jc w:val="center"/>
        <w:rPr>
          <w:b/>
        </w:rPr>
      </w:pPr>
    </w:p>
    <w:p w14:paraId="632DE2D9" w14:textId="2E401318" w:rsidR="00491F3D" w:rsidRPr="00491F3D" w:rsidRDefault="00491F3D" w:rsidP="00491F3D">
      <w:pPr>
        <w:autoSpaceDE w:val="0"/>
        <w:autoSpaceDN w:val="0"/>
        <w:adjustRightInd w:val="0"/>
        <w:spacing w:line="240" w:lineRule="auto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491F3D">
        <w:rPr>
          <w:b/>
          <w:sz w:val="28"/>
          <w:szCs w:val="28"/>
          <w:u w:val="single"/>
        </w:rPr>
        <w:t xml:space="preserve">25. novembra 2024 </w:t>
      </w:r>
      <w:r>
        <w:rPr>
          <w:b/>
          <w:sz w:val="28"/>
          <w:szCs w:val="28"/>
          <w:u w:val="single"/>
        </w:rPr>
        <w:t xml:space="preserve">, </w:t>
      </w:r>
      <w:r w:rsidRPr="00491F3D">
        <w:rPr>
          <w:b/>
          <w:bCs/>
          <w:sz w:val="28"/>
          <w:szCs w:val="28"/>
          <w:u w:val="single"/>
        </w:rPr>
        <w:t xml:space="preserve">Hotelová akadémia Žilina, Hlinská 31 Žilina  </w:t>
      </w:r>
    </w:p>
    <w:p w14:paraId="5E052DD1" w14:textId="72647F90" w:rsidR="00491F3D" w:rsidRDefault="00491F3D" w:rsidP="00A4335C">
      <w:pPr>
        <w:pStyle w:val="Default"/>
        <w:jc w:val="center"/>
        <w:rPr>
          <w:b/>
        </w:rPr>
      </w:pPr>
    </w:p>
    <w:p w14:paraId="68369AA4" w14:textId="77777777" w:rsidR="00491F3D" w:rsidRPr="00ED440F" w:rsidRDefault="00491F3D" w:rsidP="00491F3D">
      <w:pPr>
        <w:jc w:val="center"/>
        <w:rPr>
          <w:b/>
          <w:color w:val="0070C0"/>
          <w:sz w:val="36"/>
          <w:szCs w:val="36"/>
        </w:rPr>
      </w:pPr>
      <w:r w:rsidRPr="00ED440F">
        <w:rPr>
          <w:b/>
          <w:color w:val="0070C0"/>
          <w:sz w:val="36"/>
          <w:szCs w:val="36"/>
        </w:rPr>
        <w:lastRenderedPageBreak/>
        <w:t>ORGANIZAČNÉ ZABEZPEČENIE</w:t>
      </w:r>
    </w:p>
    <w:p w14:paraId="11D761E5" w14:textId="77777777" w:rsidR="00491F3D" w:rsidRPr="00ED440F" w:rsidRDefault="00491F3D" w:rsidP="00491F3D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6"/>
          <w:szCs w:val="36"/>
        </w:rPr>
      </w:pPr>
      <w:r w:rsidRPr="00ED440F">
        <w:rPr>
          <w:b/>
          <w:i/>
          <w:iCs/>
          <w:color w:val="000000"/>
          <w:sz w:val="36"/>
          <w:szCs w:val="36"/>
        </w:rPr>
        <w:t>Semifinálové kolo</w:t>
      </w:r>
    </w:p>
    <w:p w14:paraId="0ED33947" w14:textId="77777777" w:rsidR="00491F3D" w:rsidRPr="00ED440F" w:rsidRDefault="00491F3D" w:rsidP="00491F3D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2"/>
          <w:szCs w:val="22"/>
        </w:rPr>
      </w:pPr>
    </w:p>
    <w:p w14:paraId="58491D47" w14:textId="77777777" w:rsidR="00491F3D" w:rsidRPr="00ED440F" w:rsidRDefault="00491F3D" w:rsidP="00491F3D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2"/>
          <w:szCs w:val="22"/>
        </w:rPr>
      </w:pPr>
      <w:r w:rsidRPr="00ED440F">
        <w:rPr>
          <w:b/>
          <w:bCs/>
          <w:color w:val="000000"/>
          <w:sz w:val="28"/>
          <w:szCs w:val="28"/>
        </w:rPr>
        <w:t>Termín súťaže</w:t>
      </w:r>
      <w:r w:rsidRPr="00ED440F">
        <w:rPr>
          <w:b/>
          <w:bCs/>
          <w:color w:val="000000"/>
          <w:sz w:val="22"/>
          <w:szCs w:val="22"/>
        </w:rPr>
        <w:t>:</w:t>
      </w:r>
    </w:p>
    <w:p w14:paraId="07F50763" w14:textId="44058B33" w:rsidR="00491F3D" w:rsidRPr="00ED440F" w:rsidRDefault="00491F3D" w:rsidP="00491F3D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8"/>
          <w:szCs w:val="28"/>
        </w:rPr>
      </w:pPr>
      <w:r w:rsidRPr="00ED440F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8"/>
          <w:szCs w:val="28"/>
        </w:rPr>
        <w:t>25</w:t>
      </w:r>
      <w:r w:rsidRPr="00ED440F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november </w:t>
      </w:r>
      <w:r w:rsidRPr="00ED440F">
        <w:rPr>
          <w:b/>
          <w:bCs/>
          <w:color w:val="000000"/>
          <w:sz w:val="28"/>
          <w:szCs w:val="28"/>
        </w:rPr>
        <w:t xml:space="preserve"> 202</w:t>
      </w:r>
      <w:r>
        <w:rPr>
          <w:b/>
          <w:bCs/>
          <w:color w:val="000000"/>
          <w:sz w:val="28"/>
          <w:szCs w:val="28"/>
        </w:rPr>
        <w:t>4</w:t>
      </w:r>
      <w:r w:rsidRPr="00ED440F">
        <w:rPr>
          <w:b/>
          <w:bCs/>
          <w:color w:val="000000"/>
          <w:sz w:val="28"/>
          <w:szCs w:val="28"/>
        </w:rPr>
        <w:t xml:space="preserve"> </w:t>
      </w:r>
    </w:p>
    <w:p w14:paraId="5E29053B" w14:textId="77777777" w:rsidR="00491F3D" w:rsidRPr="00ED440F" w:rsidRDefault="00491F3D" w:rsidP="00491F3D">
      <w:pPr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66BA7EF9" w14:textId="6E5E09BB" w:rsidR="00491F3D" w:rsidRPr="005F4318" w:rsidRDefault="00491F3D" w:rsidP="00491F3D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ED440F">
        <w:rPr>
          <w:b/>
          <w:bCs/>
          <w:color w:val="000000"/>
          <w:sz w:val="28"/>
          <w:szCs w:val="28"/>
        </w:rPr>
        <w:t>Miesto konania súťaže:</w:t>
      </w:r>
      <w:r w:rsidRPr="00ED440F">
        <w:rPr>
          <w:b/>
          <w:bCs/>
          <w:color w:val="000000"/>
          <w:sz w:val="22"/>
          <w:szCs w:val="22"/>
        </w:rPr>
        <w:t xml:space="preserve"> </w:t>
      </w:r>
      <w:r w:rsidRPr="00491F3D">
        <w:rPr>
          <w:b/>
          <w:bCs/>
          <w:sz w:val="28"/>
          <w:szCs w:val="28"/>
          <w:u w:val="single"/>
        </w:rPr>
        <w:t xml:space="preserve">Hotelová akadémia Žilina, Hlinská 31 Žilina  </w:t>
      </w:r>
    </w:p>
    <w:p w14:paraId="4C9250A5" w14:textId="77777777" w:rsidR="00491F3D" w:rsidRDefault="00491F3D" w:rsidP="00491F3D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2"/>
          <w:szCs w:val="22"/>
        </w:rPr>
      </w:pPr>
    </w:p>
    <w:p w14:paraId="242CAE0C" w14:textId="77777777" w:rsidR="00491F3D" w:rsidRPr="00ED440F" w:rsidRDefault="00491F3D" w:rsidP="00491F3D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2"/>
          <w:szCs w:val="22"/>
        </w:rPr>
      </w:pPr>
    </w:p>
    <w:p w14:paraId="611DCF9C" w14:textId="77777777" w:rsidR="00491F3D" w:rsidRPr="00ED440F" w:rsidRDefault="00491F3D" w:rsidP="00491F3D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2"/>
          <w:szCs w:val="22"/>
        </w:rPr>
      </w:pPr>
      <w:r w:rsidRPr="00ED440F">
        <w:rPr>
          <w:b/>
          <w:bCs/>
          <w:color w:val="000000"/>
          <w:sz w:val="32"/>
          <w:szCs w:val="32"/>
        </w:rPr>
        <w:t>Účastníci súťaže</w:t>
      </w:r>
      <w:r w:rsidRPr="00ED440F">
        <w:rPr>
          <w:b/>
          <w:bCs/>
          <w:color w:val="000000"/>
          <w:sz w:val="22"/>
          <w:szCs w:val="22"/>
        </w:rPr>
        <w:t>:</w:t>
      </w:r>
    </w:p>
    <w:p w14:paraId="4FB277ED" w14:textId="12EC1CEC" w:rsidR="00491F3D" w:rsidRPr="00ED440F" w:rsidRDefault="00491F3D" w:rsidP="00491F3D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ED440F">
        <w:rPr>
          <w:b/>
          <w:bCs/>
          <w:color w:val="000000"/>
          <w:sz w:val="22"/>
          <w:szCs w:val="22"/>
        </w:rPr>
        <w:t xml:space="preserve"> </w:t>
      </w:r>
      <w:r w:rsidRPr="00ED440F">
        <w:rPr>
          <w:color w:val="000000"/>
        </w:rPr>
        <w:t>do semifinálového kola postupuje 1</w:t>
      </w:r>
      <w:r>
        <w:rPr>
          <w:color w:val="000000"/>
        </w:rPr>
        <w:t>7</w:t>
      </w:r>
      <w:r w:rsidRPr="00ED440F">
        <w:rPr>
          <w:color w:val="000000"/>
        </w:rPr>
        <w:t xml:space="preserve"> súťažiacich v odbore kuchár, ktorí sa kvalifikovali v</w:t>
      </w:r>
      <w:r>
        <w:rPr>
          <w:color w:val="000000"/>
        </w:rPr>
        <w:t>o výberovom korešpondenčnom kole súťaže</w:t>
      </w:r>
      <w:r w:rsidRPr="00ED440F">
        <w:rPr>
          <w:color w:val="000000"/>
        </w:rPr>
        <w:t xml:space="preserve">   </w:t>
      </w:r>
    </w:p>
    <w:p w14:paraId="0CAF9A4A" w14:textId="77777777" w:rsidR="00491F3D" w:rsidRPr="00ED440F" w:rsidRDefault="00491F3D" w:rsidP="00491F3D">
      <w:pPr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47BEBE88" w14:textId="77777777" w:rsidR="00491F3D" w:rsidRPr="00ED440F" w:rsidRDefault="00491F3D" w:rsidP="00491F3D">
      <w:pPr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7BA04357" w14:textId="77777777" w:rsidR="00491F3D" w:rsidRPr="00ED440F" w:rsidRDefault="00491F3D" w:rsidP="00491F3D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 w:rsidRPr="00ED440F">
        <w:rPr>
          <w:b/>
          <w:color w:val="000000"/>
          <w:sz w:val="32"/>
          <w:szCs w:val="32"/>
        </w:rPr>
        <w:t>ZOZNAM SÚŤAŽIACÍCH:</w:t>
      </w:r>
    </w:p>
    <w:p w14:paraId="3FA1E7B8" w14:textId="77777777" w:rsidR="00491F3D" w:rsidRDefault="00491F3D" w:rsidP="00A4335C">
      <w:pPr>
        <w:pStyle w:val="Default"/>
        <w:jc w:val="center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2693"/>
        <w:gridCol w:w="2977"/>
        <w:gridCol w:w="1412"/>
      </w:tblGrid>
      <w:tr w:rsidR="00603A38" w:rsidRPr="00ED440F" w14:paraId="2EAFA2AE" w14:textId="77777777" w:rsidTr="00744F18">
        <w:tc>
          <w:tcPr>
            <w:tcW w:w="846" w:type="dxa"/>
          </w:tcPr>
          <w:p w14:paraId="2543B229" w14:textId="77777777" w:rsidR="00603A38" w:rsidRPr="00ED440F" w:rsidRDefault="00603A38" w:rsidP="00744F18">
            <w:proofErr w:type="spellStart"/>
            <w:r w:rsidRPr="00ED440F">
              <w:t>P.č</w:t>
            </w:r>
            <w:proofErr w:type="spellEnd"/>
            <w:r w:rsidRPr="00ED440F">
              <w:t>.</w:t>
            </w:r>
          </w:p>
        </w:tc>
        <w:tc>
          <w:tcPr>
            <w:tcW w:w="1134" w:type="dxa"/>
          </w:tcPr>
          <w:p w14:paraId="31168E3F" w14:textId="77777777" w:rsidR="00603A38" w:rsidRPr="00ED440F" w:rsidRDefault="00603A38" w:rsidP="00744F18">
            <w:r w:rsidRPr="00ED440F">
              <w:t>skupina</w:t>
            </w:r>
          </w:p>
        </w:tc>
        <w:tc>
          <w:tcPr>
            <w:tcW w:w="2693" w:type="dxa"/>
          </w:tcPr>
          <w:p w14:paraId="495BE3AF" w14:textId="77777777" w:rsidR="00603A38" w:rsidRPr="00ED440F" w:rsidRDefault="00603A38" w:rsidP="00744F18">
            <w:r w:rsidRPr="00ED440F">
              <w:t>Meno súťažiaceho</w:t>
            </w:r>
          </w:p>
        </w:tc>
        <w:tc>
          <w:tcPr>
            <w:tcW w:w="2977" w:type="dxa"/>
          </w:tcPr>
          <w:p w14:paraId="653A9C22" w14:textId="77777777" w:rsidR="00603A38" w:rsidRPr="00ED440F" w:rsidRDefault="00603A38" w:rsidP="00744F18">
            <w:r w:rsidRPr="00ED440F">
              <w:t>Škola</w:t>
            </w:r>
          </w:p>
        </w:tc>
        <w:tc>
          <w:tcPr>
            <w:tcW w:w="1412" w:type="dxa"/>
          </w:tcPr>
          <w:p w14:paraId="1484A78F" w14:textId="77777777" w:rsidR="00603A38" w:rsidRPr="00ED440F" w:rsidRDefault="00603A38" w:rsidP="00744F18"/>
          <w:p w14:paraId="401CDF4F" w14:textId="77777777" w:rsidR="00603A38" w:rsidRPr="00ED440F" w:rsidRDefault="00603A38" w:rsidP="00744F18"/>
        </w:tc>
      </w:tr>
      <w:tr w:rsidR="00603A38" w:rsidRPr="00ED440F" w14:paraId="108B0FAD" w14:textId="77777777" w:rsidTr="00744F18">
        <w:tc>
          <w:tcPr>
            <w:tcW w:w="9062" w:type="dxa"/>
            <w:gridSpan w:val="5"/>
          </w:tcPr>
          <w:p w14:paraId="2300C3E8" w14:textId="77777777" w:rsidR="00603A38" w:rsidRPr="00ED440F" w:rsidRDefault="00603A38" w:rsidP="00744F18">
            <w:pPr>
              <w:rPr>
                <w:b/>
              </w:rPr>
            </w:pPr>
            <w:r w:rsidRPr="00ED440F">
              <w:rPr>
                <w:b/>
              </w:rPr>
              <w:t xml:space="preserve"> </w:t>
            </w:r>
          </w:p>
          <w:p w14:paraId="6F6854D3" w14:textId="77777777" w:rsidR="00603A38" w:rsidRPr="00ED440F" w:rsidRDefault="00603A38" w:rsidP="00744F18">
            <w:pPr>
              <w:rPr>
                <w:b/>
              </w:rPr>
            </w:pPr>
            <w:r w:rsidRPr="00ED440F">
              <w:rPr>
                <w:b/>
              </w:rPr>
              <w:t xml:space="preserve">                                                   SKUPINA 1                                                </w:t>
            </w:r>
            <w:r w:rsidRPr="00ED440F">
              <w:rPr>
                <w:b/>
                <w:color w:val="0070C0"/>
                <w:sz w:val="28"/>
                <w:szCs w:val="28"/>
              </w:rPr>
              <w:t>9,00 – 11,00</w:t>
            </w:r>
          </w:p>
        </w:tc>
      </w:tr>
      <w:tr w:rsidR="007D7A6F" w:rsidRPr="00ED440F" w14:paraId="242415AA" w14:textId="77777777" w:rsidTr="00744F18">
        <w:tc>
          <w:tcPr>
            <w:tcW w:w="846" w:type="dxa"/>
          </w:tcPr>
          <w:p w14:paraId="3E4D0F76" w14:textId="0FB00677" w:rsidR="007D7A6F" w:rsidRPr="00ED440F" w:rsidRDefault="007D7A6F" w:rsidP="007D7A6F">
            <w:r>
              <w:t>1</w:t>
            </w:r>
          </w:p>
        </w:tc>
        <w:tc>
          <w:tcPr>
            <w:tcW w:w="1134" w:type="dxa"/>
          </w:tcPr>
          <w:p w14:paraId="2D56E814" w14:textId="77777777" w:rsidR="007D7A6F" w:rsidRPr="00ED440F" w:rsidRDefault="007D7A6F" w:rsidP="007D7A6F"/>
        </w:tc>
        <w:tc>
          <w:tcPr>
            <w:tcW w:w="2693" w:type="dxa"/>
          </w:tcPr>
          <w:p w14:paraId="6723B101" w14:textId="77777777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Patrik </w:t>
            </w:r>
            <w:proofErr w:type="spellStart"/>
            <w:r>
              <w:rPr>
                <w:b/>
                <w:bCs/>
              </w:rPr>
              <w:t>Pohořelský</w:t>
            </w:r>
            <w:proofErr w:type="spellEnd"/>
          </w:p>
          <w:p w14:paraId="7A12024E" w14:textId="5F4A5897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 w:rsidRPr="00097829">
              <w:t xml:space="preserve">Peter ŠEVČÍK </w:t>
            </w:r>
          </w:p>
        </w:tc>
        <w:tc>
          <w:tcPr>
            <w:tcW w:w="2977" w:type="dxa"/>
          </w:tcPr>
          <w:p w14:paraId="423581E8" w14:textId="77777777" w:rsidR="007D7A6F" w:rsidRDefault="007D7A6F" w:rsidP="007D7A6F">
            <w:pPr>
              <w:jc w:val="both"/>
            </w:pPr>
            <w:r>
              <w:t>SOŠ OaS</w:t>
            </w:r>
          </w:p>
          <w:p w14:paraId="19C56E16" w14:textId="77777777" w:rsidR="007D7A6F" w:rsidRDefault="007D7A6F" w:rsidP="007D7A6F">
            <w:pPr>
              <w:jc w:val="both"/>
            </w:pPr>
            <w:r>
              <w:t>Mojmírova 99/28</w:t>
            </w:r>
          </w:p>
          <w:p w14:paraId="1FEF6FA3" w14:textId="461CFC70" w:rsidR="007D7A6F" w:rsidRPr="00F60CC5" w:rsidRDefault="007D7A6F" w:rsidP="007D7A6F">
            <w:r>
              <w:t xml:space="preserve">Piešťany </w:t>
            </w:r>
          </w:p>
        </w:tc>
        <w:tc>
          <w:tcPr>
            <w:tcW w:w="1412" w:type="dxa"/>
          </w:tcPr>
          <w:p w14:paraId="3F9A7916" w14:textId="77777777" w:rsidR="007D7A6F" w:rsidRPr="00ED440F" w:rsidRDefault="007D7A6F" w:rsidP="007D7A6F"/>
        </w:tc>
      </w:tr>
      <w:tr w:rsidR="007D7A6F" w:rsidRPr="00ED440F" w14:paraId="093DAC22" w14:textId="77777777" w:rsidTr="00744F18">
        <w:tc>
          <w:tcPr>
            <w:tcW w:w="846" w:type="dxa"/>
          </w:tcPr>
          <w:p w14:paraId="175FD7FA" w14:textId="6EF4CA69" w:rsidR="007D7A6F" w:rsidRPr="00ED440F" w:rsidRDefault="007D7A6F" w:rsidP="007D7A6F">
            <w:r>
              <w:t>2</w:t>
            </w:r>
          </w:p>
        </w:tc>
        <w:tc>
          <w:tcPr>
            <w:tcW w:w="1134" w:type="dxa"/>
          </w:tcPr>
          <w:p w14:paraId="52ED54A8" w14:textId="77777777" w:rsidR="007D7A6F" w:rsidRPr="00ED440F" w:rsidRDefault="007D7A6F" w:rsidP="007D7A6F"/>
        </w:tc>
        <w:tc>
          <w:tcPr>
            <w:tcW w:w="2693" w:type="dxa"/>
          </w:tcPr>
          <w:p w14:paraId="004954B5" w14:textId="77777777" w:rsidR="007D7A6F" w:rsidRPr="009B1823" w:rsidRDefault="007D7A6F" w:rsidP="007D7A6F">
            <w:pPr>
              <w:ind w:left="57" w:right="57"/>
              <w:rPr>
                <w:b/>
                <w:bCs/>
              </w:rPr>
            </w:pPr>
            <w:r w:rsidRPr="009B1823">
              <w:rPr>
                <w:b/>
                <w:bCs/>
              </w:rPr>
              <w:t>Monika ORAVCOVÁ</w:t>
            </w:r>
          </w:p>
          <w:p w14:paraId="75D58BC4" w14:textId="18436146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 w:rsidRPr="00097829">
              <w:t xml:space="preserve">Nina </w:t>
            </w:r>
            <w:proofErr w:type="spellStart"/>
            <w:r w:rsidRPr="00097829">
              <w:t>Marčišová</w:t>
            </w:r>
            <w:proofErr w:type="spellEnd"/>
            <w:r w:rsidRPr="00097829">
              <w:t xml:space="preserve"> </w:t>
            </w:r>
          </w:p>
        </w:tc>
        <w:tc>
          <w:tcPr>
            <w:tcW w:w="2977" w:type="dxa"/>
          </w:tcPr>
          <w:p w14:paraId="6BF772C6" w14:textId="77777777" w:rsidR="007D7A6F" w:rsidRPr="00E61C13" w:rsidRDefault="007D7A6F" w:rsidP="007D7A6F">
            <w:r w:rsidRPr="00E61C13">
              <w:t>SOŠ obchodu a služieb</w:t>
            </w:r>
          </w:p>
          <w:p w14:paraId="0EFB14EB" w14:textId="77777777" w:rsidR="007D7A6F" w:rsidRPr="00E61C13" w:rsidRDefault="007D7A6F" w:rsidP="007D7A6F">
            <w:r w:rsidRPr="00E61C13">
              <w:t>U. 17 novembra 2579</w:t>
            </w:r>
          </w:p>
          <w:p w14:paraId="1C5FDD22" w14:textId="515E3225" w:rsidR="007D7A6F" w:rsidRPr="00F60CC5" w:rsidRDefault="007D7A6F" w:rsidP="007D7A6F">
            <w:r w:rsidRPr="00E61C13">
              <w:t>Čadca</w:t>
            </w:r>
          </w:p>
        </w:tc>
        <w:tc>
          <w:tcPr>
            <w:tcW w:w="1412" w:type="dxa"/>
          </w:tcPr>
          <w:p w14:paraId="24B32FCE" w14:textId="77777777" w:rsidR="007D7A6F" w:rsidRPr="00ED440F" w:rsidRDefault="007D7A6F" w:rsidP="007D7A6F"/>
        </w:tc>
      </w:tr>
      <w:tr w:rsidR="007D7A6F" w:rsidRPr="00ED440F" w14:paraId="0C197B1E" w14:textId="77777777" w:rsidTr="00744F18">
        <w:tc>
          <w:tcPr>
            <w:tcW w:w="846" w:type="dxa"/>
          </w:tcPr>
          <w:p w14:paraId="1E0153F8" w14:textId="40060D6A" w:rsidR="007D7A6F" w:rsidRPr="00ED440F" w:rsidRDefault="007D7A6F" w:rsidP="007D7A6F">
            <w:r>
              <w:t>3</w:t>
            </w:r>
          </w:p>
        </w:tc>
        <w:tc>
          <w:tcPr>
            <w:tcW w:w="1134" w:type="dxa"/>
          </w:tcPr>
          <w:p w14:paraId="33FF0CBD" w14:textId="77777777" w:rsidR="007D7A6F" w:rsidRPr="00ED440F" w:rsidRDefault="007D7A6F" w:rsidP="007D7A6F"/>
        </w:tc>
        <w:tc>
          <w:tcPr>
            <w:tcW w:w="2693" w:type="dxa"/>
          </w:tcPr>
          <w:p w14:paraId="15C4B2AB" w14:textId="77777777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Laura ŽUFFOVÁ </w:t>
            </w:r>
          </w:p>
          <w:p w14:paraId="5A98789D" w14:textId="3606F894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 w:rsidRPr="00097829">
              <w:t xml:space="preserve">Hana </w:t>
            </w:r>
            <w:proofErr w:type="spellStart"/>
            <w:r w:rsidRPr="00097829">
              <w:t>Ďurčová</w:t>
            </w:r>
            <w:proofErr w:type="spellEnd"/>
          </w:p>
        </w:tc>
        <w:tc>
          <w:tcPr>
            <w:tcW w:w="2977" w:type="dxa"/>
          </w:tcPr>
          <w:p w14:paraId="447B10EB" w14:textId="77777777" w:rsidR="007D7A6F" w:rsidRPr="006D4F79" w:rsidRDefault="007D7A6F" w:rsidP="007D7A6F">
            <w:pPr>
              <w:rPr>
                <w:bCs/>
              </w:rPr>
            </w:pPr>
            <w:r w:rsidRPr="006D4F79">
              <w:rPr>
                <w:bCs/>
              </w:rPr>
              <w:t>SOŠ obch a </w:t>
            </w:r>
            <w:proofErr w:type="spellStart"/>
            <w:r w:rsidRPr="006D4F79">
              <w:rPr>
                <w:bCs/>
              </w:rPr>
              <w:t>služ</w:t>
            </w:r>
            <w:proofErr w:type="spellEnd"/>
          </w:p>
          <w:p w14:paraId="4044E854" w14:textId="77777777" w:rsidR="007D7A6F" w:rsidRPr="006D4F79" w:rsidRDefault="007D7A6F" w:rsidP="007D7A6F">
            <w:pPr>
              <w:rPr>
                <w:bCs/>
              </w:rPr>
            </w:pPr>
            <w:r w:rsidRPr="006D4F79">
              <w:rPr>
                <w:bCs/>
              </w:rPr>
              <w:t xml:space="preserve">Ul. </w:t>
            </w:r>
            <w:proofErr w:type="spellStart"/>
            <w:r w:rsidRPr="006D4F79">
              <w:rPr>
                <w:bCs/>
              </w:rPr>
              <w:t>P.Jilemníckeho</w:t>
            </w:r>
            <w:proofErr w:type="spellEnd"/>
            <w:r w:rsidRPr="006D4F79">
              <w:rPr>
                <w:bCs/>
              </w:rPr>
              <w:t xml:space="preserve"> 24 </w:t>
            </w:r>
          </w:p>
          <w:p w14:paraId="26580397" w14:textId="2E91BA01" w:rsidR="007D7A6F" w:rsidRPr="00F60CC5" w:rsidRDefault="007D7A6F" w:rsidP="007D7A6F">
            <w:r w:rsidRPr="006D4F79">
              <w:rPr>
                <w:bCs/>
              </w:rPr>
              <w:t>Trenčín</w:t>
            </w:r>
          </w:p>
        </w:tc>
        <w:tc>
          <w:tcPr>
            <w:tcW w:w="1412" w:type="dxa"/>
          </w:tcPr>
          <w:p w14:paraId="198E888E" w14:textId="77777777" w:rsidR="007D7A6F" w:rsidRPr="00ED440F" w:rsidRDefault="007D7A6F" w:rsidP="007D7A6F"/>
        </w:tc>
      </w:tr>
      <w:tr w:rsidR="007D7A6F" w:rsidRPr="00ED440F" w14:paraId="071FA678" w14:textId="77777777" w:rsidTr="00744F18">
        <w:tc>
          <w:tcPr>
            <w:tcW w:w="846" w:type="dxa"/>
          </w:tcPr>
          <w:p w14:paraId="4894E4F8" w14:textId="433D6B4E" w:rsidR="007D7A6F" w:rsidRPr="00ED440F" w:rsidRDefault="007D7A6F" w:rsidP="007D7A6F">
            <w:r>
              <w:t>4</w:t>
            </w:r>
          </w:p>
        </w:tc>
        <w:tc>
          <w:tcPr>
            <w:tcW w:w="1134" w:type="dxa"/>
          </w:tcPr>
          <w:p w14:paraId="1320EB58" w14:textId="77777777" w:rsidR="007D7A6F" w:rsidRPr="00ED440F" w:rsidRDefault="007D7A6F" w:rsidP="007D7A6F"/>
        </w:tc>
        <w:tc>
          <w:tcPr>
            <w:tcW w:w="2693" w:type="dxa"/>
          </w:tcPr>
          <w:p w14:paraId="42B0A0F8" w14:textId="77777777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Alexandra MIŠKOVIČOVÁ </w:t>
            </w:r>
          </w:p>
          <w:p w14:paraId="70F13BFF" w14:textId="0D1C2F8D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 w:rsidRPr="00097829">
              <w:t>Michaela Majerčíková</w:t>
            </w:r>
          </w:p>
        </w:tc>
        <w:tc>
          <w:tcPr>
            <w:tcW w:w="2977" w:type="dxa"/>
          </w:tcPr>
          <w:p w14:paraId="0D58E574" w14:textId="77777777" w:rsidR="007D7A6F" w:rsidRDefault="007D7A6F" w:rsidP="007D7A6F">
            <w:pPr>
              <w:jc w:val="both"/>
            </w:pPr>
            <w:r>
              <w:t>Spojená škola</w:t>
            </w:r>
          </w:p>
          <w:p w14:paraId="26675395" w14:textId="77777777" w:rsidR="007D7A6F" w:rsidRDefault="007D7A6F" w:rsidP="007D7A6F">
            <w:pPr>
              <w:jc w:val="both"/>
            </w:pPr>
            <w:r>
              <w:t>Slančíkovej 2</w:t>
            </w:r>
          </w:p>
          <w:p w14:paraId="7197AC35" w14:textId="64FE36B2" w:rsidR="007D7A6F" w:rsidRPr="00F60CC5" w:rsidRDefault="007D7A6F" w:rsidP="007D7A6F">
            <w:r>
              <w:t>Nitra</w:t>
            </w:r>
          </w:p>
        </w:tc>
        <w:tc>
          <w:tcPr>
            <w:tcW w:w="1412" w:type="dxa"/>
          </w:tcPr>
          <w:p w14:paraId="62B64FC8" w14:textId="77777777" w:rsidR="007D7A6F" w:rsidRPr="00ED440F" w:rsidRDefault="007D7A6F" w:rsidP="007D7A6F"/>
        </w:tc>
      </w:tr>
      <w:tr w:rsidR="007D7A6F" w:rsidRPr="00ED440F" w14:paraId="1503859D" w14:textId="77777777" w:rsidTr="00744F18">
        <w:tc>
          <w:tcPr>
            <w:tcW w:w="846" w:type="dxa"/>
          </w:tcPr>
          <w:p w14:paraId="6441F1E7" w14:textId="264A7A56" w:rsidR="007D7A6F" w:rsidRPr="00ED440F" w:rsidRDefault="007D7A6F" w:rsidP="007D7A6F">
            <w:r>
              <w:t>5</w:t>
            </w:r>
          </w:p>
        </w:tc>
        <w:tc>
          <w:tcPr>
            <w:tcW w:w="1134" w:type="dxa"/>
          </w:tcPr>
          <w:p w14:paraId="50EA207B" w14:textId="77777777" w:rsidR="007D7A6F" w:rsidRPr="00ED440F" w:rsidRDefault="007D7A6F" w:rsidP="007D7A6F"/>
        </w:tc>
        <w:tc>
          <w:tcPr>
            <w:tcW w:w="2693" w:type="dxa"/>
          </w:tcPr>
          <w:p w14:paraId="7781766C" w14:textId="77777777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Leo SZABÓ </w:t>
            </w:r>
          </w:p>
          <w:p w14:paraId="40ECE84C" w14:textId="3CA91382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 w:rsidRPr="00097829">
              <w:t xml:space="preserve">Adam Toman </w:t>
            </w:r>
          </w:p>
        </w:tc>
        <w:tc>
          <w:tcPr>
            <w:tcW w:w="2977" w:type="dxa"/>
          </w:tcPr>
          <w:p w14:paraId="3D5E3FF6" w14:textId="77777777" w:rsidR="007D7A6F" w:rsidRPr="00A455F3" w:rsidRDefault="007D7A6F" w:rsidP="007D7A6F">
            <w:r w:rsidRPr="00A455F3">
              <w:t xml:space="preserve">SOŠ </w:t>
            </w:r>
            <w:proofErr w:type="spellStart"/>
            <w:r w:rsidRPr="00A455F3">
              <w:t>hotel.služieb</w:t>
            </w:r>
            <w:proofErr w:type="spellEnd"/>
            <w:r w:rsidRPr="00A455F3">
              <w:t xml:space="preserve"> a obchodu</w:t>
            </w:r>
          </w:p>
          <w:p w14:paraId="63C8A31F" w14:textId="77777777" w:rsidR="007D7A6F" w:rsidRPr="00A455F3" w:rsidRDefault="007D7A6F" w:rsidP="007D7A6F">
            <w:r w:rsidRPr="00A455F3">
              <w:t>Zdravotnícka 3</w:t>
            </w:r>
          </w:p>
          <w:p w14:paraId="5B988EBD" w14:textId="2326C58A" w:rsidR="007D7A6F" w:rsidRPr="00F60CC5" w:rsidRDefault="007D7A6F" w:rsidP="007D7A6F">
            <w:r>
              <w:t>Nové Zámky</w:t>
            </w:r>
          </w:p>
        </w:tc>
        <w:tc>
          <w:tcPr>
            <w:tcW w:w="1412" w:type="dxa"/>
          </w:tcPr>
          <w:p w14:paraId="06A8CE6B" w14:textId="77777777" w:rsidR="007D7A6F" w:rsidRPr="00ED440F" w:rsidRDefault="007D7A6F" w:rsidP="007D7A6F"/>
        </w:tc>
      </w:tr>
      <w:tr w:rsidR="007D7A6F" w:rsidRPr="00ED440F" w14:paraId="65176F2C" w14:textId="77777777" w:rsidTr="00744F18">
        <w:tc>
          <w:tcPr>
            <w:tcW w:w="846" w:type="dxa"/>
          </w:tcPr>
          <w:p w14:paraId="35CE75EF" w14:textId="1243F768" w:rsidR="007D7A6F" w:rsidRPr="00ED440F" w:rsidRDefault="007D7A6F" w:rsidP="007D7A6F">
            <w:r>
              <w:t>6</w:t>
            </w:r>
          </w:p>
        </w:tc>
        <w:tc>
          <w:tcPr>
            <w:tcW w:w="1134" w:type="dxa"/>
          </w:tcPr>
          <w:p w14:paraId="4C8F32B5" w14:textId="77777777" w:rsidR="007D7A6F" w:rsidRPr="00ED440F" w:rsidRDefault="007D7A6F" w:rsidP="007D7A6F"/>
        </w:tc>
        <w:tc>
          <w:tcPr>
            <w:tcW w:w="2693" w:type="dxa"/>
          </w:tcPr>
          <w:p w14:paraId="3E22C7DD" w14:textId="77777777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Sofia VECCHIO </w:t>
            </w:r>
          </w:p>
          <w:p w14:paraId="2C991E46" w14:textId="575A2D52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 w:rsidRPr="00097829">
              <w:t>Sebastián Hollý</w:t>
            </w:r>
          </w:p>
        </w:tc>
        <w:tc>
          <w:tcPr>
            <w:tcW w:w="2977" w:type="dxa"/>
          </w:tcPr>
          <w:p w14:paraId="398979EE" w14:textId="77777777" w:rsidR="007D7A6F" w:rsidRDefault="007D7A6F" w:rsidP="007D7A6F">
            <w:r w:rsidRPr="00B76127">
              <w:t xml:space="preserve">Hotelová akadémia </w:t>
            </w:r>
          </w:p>
          <w:p w14:paraId="6A1782D0" w14:textId="77777777" w:rsidR="007D7A6F" w:rsidRPr="00B76127" w:rsidRDefault="007D7A6F" w:rsidP="007D7A6F">
            <w:r w:rsidRPr="00B76127">
              <w:t>Hlinská 31</w:t>
            </w:r>
          </w:p>
          <w:p w14:paraId="092B3914" w14:textId="23026039" w:rsidR="007D7A6F" w:rsidRPr="00F60CC5" w:rsidRDefault="007D7A6F" w:rsidP="007D7A6F">
            <w:r w:rsidRPr="00B76127">
              <w:t> Žilina</w:t>
            </w:r>
          </w:p>
        </w:tc>
        <w:tc>
          <w:tcPr>
            <w:tcW w:w="1412" w:type="dxa"/>
          </w:tcPr>
          <w:p w14:paraId="5A3958FB" w14:textId="77777777" w:rsidR="007D7A6F" w:rsidRPr="00ED440F" w:rsidRDefault="007D7A6F" w:rsidP="007D7A6F"/>
        </w:tc>
      </w:tr>
      <w:tr w:rsidR="007D7A6F" w:rsidRPr="00ED440F" w14:paraId="019C2004" w14:textId="77777777" w:rsidTr="00744F18">
        <w:tc>
          <w:tcPr>
            <w:tcW w:w="846" w:type="dxa"/>
          </w:tcPr>
          <w:p w14:paraId="4F10CA98" w14:textId="5477132B" w:rsidR="007D7A6F" w:rsidRPr="00ED440F" w:rsidRDefault="007D7A6F" w:rsidP="007D7A6F">
            <w:r>
              <w:t>7</w:t>
            </w:r>
          </w:p>
        </w:tc>
        <w:tc>
          <w:tcPr>
            <w:tcW w:w="1134" w:type="dxa"/>
          </w:tcPr>
          <w:p w14:paraId="5238FA5E" w14:textId="77777777" w:rsidR="007D7A6F" w:rsidRPr="00ED440F" w:rsidRDefault="007D7A6F" w:rsidP="007D7A6F"/>
        </w:tc>
        <w:tc>
          <w:tcPr>
            <w:tcW w:w="2693" w:type="dxa"/>
          </w:tcPr>
          <w:p w14:paraId="5B5B8909" w14:textId="77777777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Leo REDLINGER</w:t>
            </w:r>
          </w:p>
          <w:p w14:paraId="6EE9B71F" w14:textId="61A4FDA7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 w:rsidRPr="002F52A7">
              <w:rPr>
                <w:rStyle w:val="Hypertextovprepojenie"/>
              </w:rPr>
              <w:t>Tomáš Krnáč</w:t>
            </w:r>
          </w:p>
        </w:tc>
        <w:tc>
          <w:tcPr>
            <w:tcW w:w="2977" w:type="dxa"/>
          </w:tcPr>
          <w:p w14:paraId="11A3D247" w14:textId="77777777" w:rsidR="007D7A6F" w:rsidRDefault="007D7A6F" w:rsidP="007D7A6F">
            <w:pPr>
              <w:jc w:val="both"/>
            </w:pPr>
            <w:r>
              <w:t>SOŠ  hotelových služieb.  a obchdu</w:t>
            </w:r>
          </w:p>
          <w:p w14:paraId="54C6A2C4" w14:textId="77777777" w:rsidR="007D7A6F" w:rsidRDefault="007D7A6F" w:rsidP="007D7A6F">
            <w:pPr>
              <w:jc w:val="both"/>
            </w:pPr>
            <w:r>
              <w:t>Jabloňová 1351</w:t>
            </w:r>
          </w:p>
          <w:p w14:paraId="635F2326" w14:textId="77777777" w:rsidR="007D7A6F" w:rsidRDefault="007D7A6F" w:rsidP="007D7A6F">
            <w:pPr>
              <w:jc w:val="both"/>
            </w:pPr>
            <w:r>
              <w:t>Zvolen</w:t>
            </w:r>
          </w:p>
          <w:p w14:paraId="17230B56" w14:textId="77777777" w:rsidR="007D7A6F" w:rsidRPr="00F60CC5" w:rsidRDefault="007D7A6F" w:rsidP="007D7A6F"/>
        </w:tc>
        <w:tc>
          <w:tcPr>
            <w:tcW w:w="1412" w:type="dxa"/>
          </w:tcPr>
          <w:p w14:paraId="3676AB73" w14:textId="77777777" w:rsidR="007D7A6F" w:rsidRPr="00ED440F" w:rsidRDefault="007D7A6F" w:rsidP="007D7A6F"/>
        </w:tc>
      </w:tr>
      <w:tr w:rsidR="007D7A6F" w:rsidRPr="00ED440F" w14:paraId="3E3C1039" w14:textId="77777777" w:rsidTr="00744F18">
        <w:tc>
          <w:tcPr>
            <w:tcW w:w="846" w:type="dxa"/>
          </w:tcPr>
          <w:p w14:paraId="5D84E6A2" w14:textId="77272FE9" w:rsidR="007D7A6F" w:rsidRPr="00ED440F" w:rsidRDefault="007D7A6F" w:rsidP="007D7A6F">
            <w:r>
              <w:t>8</w:t>
            </w:r>
          </w:p>
        </w:tc>
        <w:tc>
          <w:tcPr>
            <w:tcW w:w="1134" w:type="dxa"/>
          </w:tcPr>
          <w:p w14:paraId="4E90C2FF" w14:textId="77777777" w:rsidR="007D7A6F" w:rsidRPr="00ED440F" w:rsidRDefault="007D7A6F" w:rsidP="007D7A6F"/>
        </w:tc>
        <w:tc>
          <w:tcPr>
            <w:tcW w:w="2693" w:type="dxa"/>
          </w:tcPr>
          <w:p w14:paraId="698DDB46" w14:textId="77777777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Šimon BALOG </w:t>
            </w:r>
          </w:p>
          <w:p w14:paraId="22959664" w14:textId="0221FB2E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 w:rsidRPr="00097829">
              <w:t>Kristián Šimek</w:t>
            </w:r>
          </w:p>
        </w:tc>
        <w:tc>
          <w:tcPr>
            <w:tcW w:w="2977" w:type="dxa"/>
          </w:tcPr>
          <w:p w14:paraId="6CADB2A7" w14:textId="77777777" w:rsidR="007D7A6F" w:rsidRPr="00900EBF" w:rsidRDefault="007D7A6F" w:rsidP="007D7A6F">
            <w:r w:rsidRPr="00900EBF">
              <w:t>Hotelová akadémia</w:t>
            </w:r>
          </w:p>
          <w:p w14:paraId="5EABB18C" w14:textId="77777777" w:rsidR="007D7A6F" w:rsidRPr="00900EBF" w:rsidRDefault="007D7A6F" w:rsidP="007D7A6F">
            <w:r w:rsidRPr="00900EBF">
              <w:t>Mikoviního 1</w:t>
            </w:r>
          </w:p>
          <w:p w14:paraId="5FB7476D" w14:textId="7BC72298" w:rsidR="007D7A6F" w:rsidRPr="00F60CC5" w:rsidRDefault="007D7A6F" w:rsidP="007D7A6F">
            <w:r w:rsidRPr="00900EBF">
              <w:t>931 02 Bratislava</w:t>
            </w:r>
          </w:p>
        </w:tc>
        <w:tc>
          <w:tcPr>
            <w:tcW w:w="1412" w:type="dxa"/>
          </w:tcPr>
          <w:p w14:paraId="153C1D48" w14:textId="77777777" w:rsidR="007D7A6F" w:rsidRPr="00ED440F" w:rsidRDefault="007D7A6F" w:rsidP="007D7A6F"/>
        </w:tc>
      </w:tr>
      <w:tr w:rsidR="007D7A6F" w:rsidRPr="00ED440F" w14:paraId="199D61D7" w14:textId="77777777" w:rsidTr="00744F18">
        <w:tc>
          <w:tcPr>
            <w:tcW w:w="846" w:type="dxa"/>
          </w:tcPr>
          <w:p w14:paraId="214735F9" w14:textId="3565EEF0" w:rsidR="007D7A6F" w:rsidRPr="00ED440F" w:rsidRDefault="007D7A6F" w:rsidP="007D7A6F">
            <w:r>
              <w:lastRenderedPageBreak/>
              <w:t>9</w:t>
            </w:r>
          </w:p>
        </w:tc>
        <w:tc>
          <w:tcPr>
            <w:tcW w:w="1134" w:type="dxa"/>
          </w:tcPr>
          <w:p w14:paraId="43EE4E13" w14:textId="77777777" w:rsidR="007D7A6F" w:rsidRPr="00ED440F" w:rsidRDefault="007D7A6F" w:rsidP="007D7A6F"/>
        </w:tc>
        <w:tc>
          <w:tcPr>
            <w:tcW w:w="2693" w:type="dxa"/>
          </w:tcPr>
          <w:p w14:paraId="7A515E5D" w14:textId="77777777" w:rsidR="007D7A6F" w:rsidRPr="00646AED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proofErr w:type="spellStart"/>
            <w:r w:rsidRPr="00646AED">
              <w:rPr>
                <w:b/>
                <w:bCs/>
              </w:rPr>
              <w:t>Hryhorii</w:t>
            </w:r>
            <w:proofErr w:type="spellEnd"/>
            <w:r w:rsidRPr="00646AED">
              <w:rPr>
                <w:b/>
                <w:bCs/>
              </w:rPr>
              <w:t xml:space="preserve"> N</w:t>
            </w:r>
            <w:r>
              <w:rPr>
                <w:b/>
                <w:bCs/>
              </w:rPr>
              <w:t xml:space="preserve">IKIFOROV </w:t>
            </w:r>
          </w:p>
          <w:p w14:paraId="283606B8" w14:textId="1E9E18E9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proofErr w:type="spellStart"/>
            <w:r w:rsidRPr="00097829">
              <w:t>Oleksandr</w:t>
            </w:r>
            <w:proofErr w:type="spellEnd"/>
            <w:r w:rsidRPr="00097829">
              <w:t xml:space="preserve"> </w:t>
            </w:r>
            <w:proofErr w:type="spellStart"/>
            <w:r w:rsidRPr="00097829">
              <w:t>Nikolenko</w:t>
            </w:r>
            <w:proofErr w:type="spellEnd"/>
          </w:p>
        </w:tc>
        <w:tc>
          <w:tcPr>
            <w:tcW w:w="2977" w:type="dxa"/>
          </w:tcPr>
          <w:p w14:paraId="322E77B0" w14:textId="77777777" w:rsidR="007D7A6F" w:rsidRPr="00646AED" w:rsidRDefault="007D7A6F" w:rsidP="007D7A6F">
            <w:pPr>
              <w:jc w:val="both"/>
            </w:pPr>
            <w:r w:rsidRPr="00646AED">
              <w:t>SSOŠ Gastroškola</w:t>
            </w:r>
          </w:p>
          <w:p w14:paraId="3BB27AFF" w14:textId="77777777" w:rsidR="007D7A6F" w:rsidRPr="00646AED" w:rsidRDefault="007D7A6F" w:rsidP="007D7A6F">
            <w:pPr>
              <w:jc w:val="both"/>
            </w:pPr>
            <w:r w:rsidRPr="00646AED">
              <w:t>Bieloruska 1</w:t>
            </w:r>
          </w:p>
          <w:p w14:paraId="3BAC9630" w14:textId="49255D3B" w:rsidR="007D7A6F" w:rsidRPr="00F60CC5" w:rsidRDefault="007D7A6F" w:rsidP="007D7A6F">
            <w:r w:rsidRPr="00646AED">
              <w:t>821 06 Bratislava</w:t>
            </w:r>
          </w:p>
        </w:tc>
        <w:tc>
          <w:tcPr>
            <w:tcW w:w="1412" w:type="dxa"/>
          </w:tcPr>
          <w:p w14:paraId="670A8501" w14:textId="77777777" w:rsidR="007D7A6F" w:rsidRPr="00ED440F" w:rsidRDefault="007D7A6F" w:rsidP="007D7A6F"/>
        </w:tc>
      </w:tr>
      <w:tr w:rsidR="007D7A6F" w:rsidRPr="00ED440F" w14:paraId="54F7D99D" w14:textId="77777777" w:rsidTr="00744F18">
        <w:trPr>
          <w:trHeight w:val="606"/>
        </w:trPr>
        <w:tc>
          <w:tcPr>
            <w:tcW w:w="9062" w:type="dxa"/>
            <w:gridSpan w:val="5"/>
          </w:tcPr>
          <w:p w14:paraId="04D4D87C" w14:textId="77777777" w:rsidR="007D7A6F" w:rsidRPr="00ED440F" w:rsidRDefault="007D7A6F" w:rsidP="007D7A6F">
            <w:pPr>
              <w:rPr>
                <w:b/>
              </w:rPr>
            </w:pPr>
          </w:p>
          <w:p w14:paraId="7481BF79" w14:textId="77777777" w:rsidR="007D7A6F" w:rsidRPr="00ED440F" w:rsidRDefault="007D7A6F" w:rsidP="007D7A6F">
            <w:pPr>
              <w:rPr>
                <w:b/>
                <w:color w:val="0070C0"/>
              </w:rPr>
            </w:pPr>
            <w:r w:rsidRPr="00ED440F">
              <w:rPr>
                <w:b/>
              </w:rPr>
              <w:t xml:space="preserve">                                      SKUPINA 2                                                      </w:t>
            </w:r>
            <w:r w:rsidRPr="00ED440F">
              <w:rPr>
                <w:b/>
                <w:color w:val="0070C0"/>
              </w:rPr>
              <w:t>12,00 – 14, 00 hod.</w:t>
            </w:r>
          </w:p>
          <w:p w14:paraId="309B682A" w14:textId="77777777" w:rsidR="007D7A6F" w:rsidRPr="00ED440F" w:rsidRDefault="007D7A6F" w:rsidP="007D7A6F">
            <w:pPr>
              <w:rPr>
                <w:b/>
              </w:rPr>
            </w:pPr>
          </w:p>
        </w:tc>
      </w:tr>
      <w:tr w:rsidR="007D7A6F" w:rsidRPr="00ED440F" w14:paraId="49C07AC8" w14:textId="77777777" w:rsidTr="00744F18">
        <w:trPr>
          <w:trHeight w:val="1228"/>
        </w:trPr>
        <w:tc>
          <w:tcPr>
            <w:tcW w:w="846" w:type="dxa"/>
          </w:tcPr>
          <w:p w14:paraId="43644B61" w14:textId="54416FEF" w:rsidR="007D7A6F" w:rsidRPr="00ED440F" w:rsidRDefault="007D7A6F" w:rsidP="007D7A6F">
            <w:r>
              <w:t>1</w:t>
            </w:r>
          </w:p>
        </w:tc>
        <w:tc>
          <w:tcPr>
            <w:tcW w:w="1134" w:type="dxa"/>
          </w:tcPr>
          <w:p w14:paraId="79AC9EED" w14:textId="77777777" w:rsidR="007D7A6F" w:rsidRPr="00ED440F" w:rsidRDefault="007D7A6F" w:rsidP="007D7A6F">
            <w:r w:rsidRPr="00033322">
              <w:t>2</w:t>
            </w:r>
          </w:p>
        </w:tc>
        <w:tc>
          <w:tcPr>
            <w:tcW w:w="2693" w:type="dxa"/>
          </w:tcPr>
          <w:p w14:paraId="028F16E2" w14:textId="77777777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Viktória OROLINOVÁ</w:t>
            </w:r>
          </w:p>
          <w:p w14:paraId="1122DD8D" w14:textId="466D9905" w:rsidR="007D7A6F" w:rsidRPr="003D4908" w:rsidRDefault="007D7A6F" w:rsidP="007D7A6F">
            <w:pPr>
              <w:jc w:val="both"/>
              <w:rPr>
                <w:b/>
                <w:bCs/>
              </w:rPr>
            </w:pPr>
            <w:r w:rsidRPr="00097829">
              <w:t xml:space="preserve">Jozef </w:t>
            </w:r>
            <w:proofErr w:type="spellStart"/>
            <w:r w:rsidRPr="00097829">
              <w:t>Babuša</w:t>
            </w:r>
            <w:proofErr w:type="spellEnd"/>
          </w:p>
        </w:tc>
        <w:tc>
          <w:tcPr>
            <w:tcW w:w="2977" w:type="dxa"/>
          </w:tcPr>
          <w:p w14:paraId="75942224" w14:textId="77777777" w:rsidR="007D7A6F" w:rsidRPr="00F60CC5" w:rsidRDefault="007D7A6F" w:rsidP="007D7A6F">
            <w:r w:rsidRPr="00F60CC5">
              <w:t>SOŠ hotelová</w:t>
            </w:r>
          </w:p>
          <w:p w14:paraId="4EEEC14E" w14:textId="77777777" w:rsidR="007D7A6F" w:rsidRPr="00F60CC5" w:rsidRDefault="007D7A6F" w:rsidP="007D7A6F">
            <w:r w:rsidRPr="00F60CC5">
              <w:t>Hor. Smokovec 26</w:t>
            </w:r>
          </w:p>
          <w:p w14:paraId="0F2C2926" w14:textId="387A9B7D" w:rsidR="007D7A6F" w:rsidRDefault="007D7A6F" w:rsidP="007D7A6F">
            <w:r w:rsidRPr="00F60CC5">
              <w:t>Vysoké Tatry</w:t>
            </w:r>
          </w:p>
        </w:tc>
        <w:tc>
          <w:tcPr>
            <w:tcW w:w="1412" w:type="dxa"/>
          </w:tcPr>
          <w:p w14:paraId="2C335E96" w14:textId="77777777" w:rsidR="007D7A6F" w:rsidRPr="00ED440F" w:rsidRDefault="007D7A6F" w:rsidP="007D7A6F"/>
        </w:tc>
      </w:tr>
      <w:tr w:rsidR="007D7A6F" w:rsidRPr="00ED440F" w14:paraId="42907790" w14:textId="77777777" w:rsidTr="00744F18">
        <w:tc>
          <w:tcPr>
            <w:tcW w:w="846" w:type="dxa"/>
          </w:tcPr>
          <w:p w14:paraId="78331FC6" w14:textId="6D6FF3C5" w:rsidR="007D7A6F" w:rsidRPr="00ED440F" w:rsidRDefault="007D7A6F" w:rsidP="007D7A6F">
            <w:r>
              <w:t>2</w:t>
            </w:r>
          </w:p>
        </w:tc>
        <w:tc>
          <w:tcPr>
            <w:tcW w:w="1134" w:type="dxa"/>
          </w:tcPr>
          <w:p w14:paraId="5C56D5F4" w14:textId="77777777" w:rsidR="007D7A6F" w:rsidRPr="00ED440F" w:rsidRDefault="007D7A6F" w:rsidP="007D7A6F">
            <w:r w:rsidRPr="00033322">
              <w:t>2</w:t>
            </w:r>
          </w:p>
        </w:tc>
        <w:tc>
          <w:tcPr>
            <w:tcW w:w="2693" w:type="dxa"/>
          </w:tcPr>
          <w:p w14:paraId="5F7FDC05" w14:textId="77777777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Ján SALÍNY </w:t>
            </w:r>
          </w:p>
          <w:p w14:paraId="59D59D06" w14:textId="47288D86" w:rsidR="007D7A6F" w:rsidRPr="003D4908" w:rsidRDefault="007D7A6F" w:rsidP="007D7A6F">
            <w:pPr>
              <w:jc w:val="both"/>
            </w:pPr>
            <w:proofErr w:type="spellStart"/>
            <w:r w:rsidRPr="00097829">
              <w:t>Frianová</w:t>
            </w:r>
            <w:proofErr w:type="spellEnd"/>
            <w:r w:rsidRPr="00097829">
              <w:t xml:space="preserve"> Nela </w:t>
            </w:r>
          </w:p>
        </w:tc>
        <w:tc>
          <w:tcPr>
            <w:tcW w:w="2977" w:type="dxa"/>
          </w:tcPr>
          <w:p w14:paraId="79CA221F" w14:textId="77777777" w:rsidR="007D7A6F" w:rsidRDefault="007D7A6F" w:rsidP="007D7A6F">
            <w:pPr>
              <w:jc w:val="both"/>
            </w:pPr>
            <w:r>
              <w:t xml:space="preserve">Hotelová akadémia </w:t>
            </w:r>
          </w:p>
          <w:p w14:paraId="5A8BF44C" w14:textId="77777777" w:rsidR="007D7A6F" w:rsidRDefault="007D7A6F" w:rsidP="007D7A6F">
            <w:pPr>
              <w:jc w:val="both"/>
            </w:pPr>
            <w:r>
              <w:t>Čsl. Brigády 1804</w:t>
            </w:r>
          </w:p>
          <w:p w14:paraId="4627FD52" w14:textId="77777777" w:rsidR="007D7A6F" w:rsidRDefault="007D7A6F" w:rsidP="007D7A6F">
            <w:pPr>
              <w:jc w:val="both"/>
            </w:pPr>
            <w:r>
              <w:t>Liptovský Mikuláš</w:t>
            </w:r>
          </w:p>
          <w:p w14:paraId="5AB6538D" w14:textId="072E1A58" w:rsidR="007D7A6F" w:rsidRPr="00ED440F" w:rsidRDefault="007D7A6F" w:rsidP="007D7A6F">
            <w:pPr>
              <w:jc w:val="both"/>
            </w:pPr>
            <w:r>
              <w:t xml:space="preserve"> </w:t>
            </w:r>
          </w:p>
        </w:tc>
        <w:tc>
          <w:tcPr>
            <w:tcW w:w="1412" w:type="dxa"/>
          </w:tcPr>
          <w:p w14:paraId="1FB01E8B" w14:textId="77777777" w:rsidR="007D7A6F" w:rsidRPr="00ED440F" w:rsidRDefault="007D7A6F" w:rsidP="007D7A6F"/>
        </w:tc>
      </w:tr>
      <w:tr w:rsidR="007D7A6F" w:rsidRPr="00ED440F" w14:paraId="75CF5C06" w14:textId="77777777" w:rsidTr="00744F18">
        <w:tc>
          <w:tcPr>
            <w:tcW w:w="846" w:type="dxa"/>
          </w:tcPr>
          <w:p w14:paraId="3B47AA93" w14:textId="7AE7C57F" w:rsidR="007D7A6F" w:rsidRPr="00ED440F" w:rsidRDefault="007D7A6F" w:rsidP="007D7A6F">
            <w:r>
              <w:t>3</w:t>
            </w:r>
          </w:p>
        </w:tc>
        <w:tc>
          <w:tcPr>
            <w:tcW w:w="1134" w:type="dxa"/>
          </w:tcPr>
          <w:p w14:paraId="4767AC62" w14:textId="77777777" w:rsidR="007D7A6F" w:rsidRPr="00ED440F" w:rsidRDefault="007D7A6F" w:rsidP="007D7A6F">
            <w:r w:rsidRPr="00033322">
              <w:t>2</w:t>
            </w:r>
          </w:p>
        </w:tc>
        <w:tc>
          <w:tcPr>
            <w:tcW w:w="2693" w:type="dxa"/>
          </w:tcPr>
          <w:p w14:paraId="5432091F" w14:textId="77777777" w:rsidR="007D7A6F" w:rsidRDefault="007D7A6F" w:rsidP="007D7A6F">
            <w:pPr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 xml:space="preserve">Barbara DROBŇÁKOVÁ </w:t>
            </w:r>
          </w:p>
          <w:p w14:paraId="393414A0" w14:textId="1E94C5E7" w:rsidR="007D7A6F" w:rsidRPr="003D4908" w:rsidRDefault="007D7A6F" w:rsidP="007D7A6F">
            <w:pPr>
              <w:jc w:val="both"/>
              <w:rPr>
                <w:b/>
                <w:bCs/>
              </w:rPr>
            </w:pPr>
            <w:r w:rsidRPr="00097829">
              <w:t xml:space="preserve">Lenka </w:t>
            </w:r>
            <w:proofErr w:type="spellStart"/>
            <w:r w:rsidRPr="00097829">
              <w:t>Fecková</w:t>
            </w:r>
            <w:proofErr w:type="spellEnd"/>
          </w:p>
        </w:tc>
        <w:tc>
          <w:tcPr>
            <w:tcW w:w="2977" w:type="dxa"/>
          </w:tcPr>
          <w:p w14:paraId="4C78E803" w14:textId="77777777" w:rsidR="007D7A6F" w:rsidRPr="00144E23" w:rsidRDefault="007D7A6F" w:rsidP="007D7A6F">
            <w:r w:rsidRPr="00144E23">
              <w:t>SSOŠ hotelierstva a Gastron</w:t>
            </w:r>
            <w:r>
              <w:t>ó</w:t>
            </w:r>
            <w:r w:rsidRPr="00144E23">
              <w:t>mie</w:t>
            </w:r>
          </w:p>
          <w:p w14:paraId="5569A4AA" w14:textId="77777777" w:rsidR="007D7A6F" w:rsidRPr="00144E23" w:rsidRDefault="007D7A6F" w:rsidP="007D7A6F">
            <w:r w:rsidRPr="00144E23">
              <w:t>Mladosť</w:t>
            </w:r>
          </w:p>
          <w:p w14:paraId="50DEE4F9" w14:textId="77777777" w:rsidR="007D7A6F" w:rsidRPr="00144E23" w:rsidRDefault="007D7A6F" w:rsidP="007D7A6F">
            <w:r w:rsidRPr="00144E23">
              <w:t>Pod Kalváriou 36</w:t>
            </w:r>
          </w:p>
          <w:p w14:paraId="2A40A63D" w14:textId="12030EC9" w:rsidR="007D7A6F" w:rsidRDefault="007D7A6F" w:rsidP="007D7A6F">
            <w:r w:rsidRPr="00144E23">
              <w:t>080 01 Prešov</w:t>
            </w:r>
          </w:p>
        </w:tc>
        <w:tc>
          <w:tcPr>
            <w:tcW w:w="1412" w:type="dxa"/>
          </w:tcPr>
          <w:p w14:paraId="0D3643B0" w14:textId="77777777" w:rsidR="007D7A6F" w:rsidRPr="00ED440F" w:rsidRDefault="007D7A6F" w:rsidP="007D7A6F"/>
        </w:tc>
      </w:tr>
      <w:tr w:rsidR="007D7A6F" w:rsidRPr="00ED440F" w14:paraId="4FE27899" w14:textId="77777777" w:rsidTr="00744F18">
        <w:tc>
          <w:tcPr>
            <w:tcW w:w="846" w:type="dxa"/>
          </w:tcPr>
          <w:p w14:paraId="2F0A4F03" w14:textId="28909FEF" w:rsidR="007D7A6F" w:rsidRPr="00ED440F" w:rsidRDefault="007D7A6F" w:rsidP="007D7A6F">
            <w:r>
              <w:t>4</w:t>
            </w:r>
          </w:p>
        </w:tc>
        <w:tc>
          <w:tcPr>
            <w:tcW w:w="1134" w:type="dxa"/>
          </w:tcPr>
          <w:p w14:paraId="3985F13E" w14:textId="77777777" w:rsidR="007D7A6F" w:rsidRPr="00ED440F" w:rsidRDefault="007D7A6F" w:rsidP="007D7A6F">
            <w:r w:rsidRPr="00033322">
              <w:t>2</w:t>
            </w:r>
          </w:p>
        </w:tc>
        <w:tc>
          <w:tcPr>
            <w:tcW w:w="2693" w:type="dxa"/>
          </w:tcPr>
          <w:p w14:paraId="5F48B333" w14:textId="77777777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Klára BILÁ </w:t>
            </w:r>
          </w:p>
          <w:p w14:paraId="3879C382" w14:textId="030FA1B1" w:rsidR="007D7A6F" w:rsidRPr="003D4908" w:rsidRDefault="007D7A6F" w:rsidP="007D7A6F">
            <w:pPr>
              <w:jc w:val="both"/>
              <w:rPr>
                <w:b/>
                <w:bCs/>
              </w:rPr>
            </w:pPr>
            <w:r w:rsidRPr="00097829">
              <w:t xml:space="preserve">Nikola </w:t>
            </w:r>
            <w:proofErr w:type="spellStart"/>
            <w:r w:rsidRPr="00097829">
              <w:t>Popušová</w:t>
            </w:r>
            <w:proofErr w:type="spellEnd"/>
          </w:p>
        </w:tc>
        <w:tc>
          <w:tcPr>
            <w:tcW w:w="2977" w:type="dxa"/>
          </w:tcPr>
          <w:p w14:paraId="09BAC7F0" w14:textId="77777777" w:rsidR="007D7A6F" w:rsidRDefault="007D7A6F" w:rsidP="007D7A6F">
            <w:pPr>
              <w:jc w:val="both"/>
            </w:pPr>
            <w:r>
              <w:t xml:space="preserve">Spojená škola </w:t>
            </w:r>
          </w:p>
          <w:p w14:paraId="5D95045A" w14:textId="77777777" w:rsidR="007D7A6F" w:rsidRDefault="007D7A6F" w:rsidP="007D7A6F">
            <w:pPr>
              <w:jc w:val="both"/>
            </w:pPr>
            <w:r>
              <w:t>SNP 16</w:t>
            </w:r>
          </w:p>
          <w:p w14:paraId="0C9D4838" w14:textId="38D4CA13" w:rsidR="007D7A6F" w:rsidRDefault="007D7A6F" w:rsidP="007D7A6F">
            <w:r>
              <w:t>083 01 Sabinov</w:t>
            </w:r>
          </w:p>
        </w:tc>
        <w:tc>
          <w:tcPr>
            <w:tcW w:w="1412" w:type="dxa"/>
          </w:tcPr>
          <w:p w14:paraId="08E83914" w14:textId="77777777" w:rsidR="007D7A6F" w:rsidRPr="00ED440F" w:rsidRDefault="007D7A6F" w:rsidP="007D7A6F"/>
        </w:tc>
      </w:tr>
      <w:tr w:rsidR="007D7A6F" w:rsidRPr="00ED440F" w14:paraId="6E830C8D" w14:textId="77777777" w:rsidTr="00744F18">
        <w:tc>
          <w:tcPr>
            <w:tcW w:w="846" w:type="dxa"/>
          </w:tcPr>
          <w:p w14:paraId="3E397899" w14:textId="3509D87A" w:rsidR="007D7A6F" w:rsidRPr="00ED440F" w:rsidRDefault="007D7A6F" w:rsidP="007D7A6F">
            <w:r>
              <w:t>5678</w:t>
            </w:r>
          </w:p>
        </w:tc>
        <w:tc>
          <w:tcPr>
            <w:tcW w:w="1134" w:type="dxa"/>
          </w:tcPr>
          <w:p w14:paraId="3DD45874" w14:textId="77777777" w:rsidR="007D7A6F" w:rsidRPr="00ED440F" w:rsidRDefault="007D7A6F" w:rsidP="007D7A6F">
            <w:r w:rsidRPr="00033322">
              <w:t>2</w:t>
            </w:r>
          </w:p>
        </w:tc>
        <w:tc>
          <w:tcPr>
            <w:tcW w:w="2693" w:type="dxa"/>
          </w:tcPr>
          <w:p w14:paraId="59F7746A" w14:textId="77777777" w:rsidR="007D7A6F" w:rsidRPr="002F52A7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hyperlink r:id="rId13" w:history="1">
              <w:r w:rsidRPr="002F52A7">
                <w:rPr>
                  <w:rStyle w:val="Hypertextovprepojenie"/>
                  <w:b/>
                  <w:bCs/>
                </w:rPr>
                <w:t>Richard</w:t>
              </w:r>
            </w:hyperlink>
            <w:r w:rsidRPr="002F52A7">
              <w:rPr>
                <w:rStyle w:val="Hypertextovprepojenie"/>
                <w:b/>
                <w:bCs/>
              </w:rPr>
              <w:t xml:space="preserve"> PRUSÁK</w:t>
            </w:r>
          </w:p>
          <w:p w14:paraId="792A55D9" w14:textId="0539F807" w:rsidR="007D7A6F" w:rsidRPr="003D4908" w:rsidRDefault="007D7A6F" w:rsidP="007D7A6F">
            <w:pPr>
              <w:jc w:val="both"/>
              <w:rPr>
                <w:b/>
                <w:bCs/>
              </w:rPr>
            </w:pPr>
            <w:proofErr w:type="spellStart"/>
            <w:r w:rsidRPr="00097829">
              <w:t>Sarah</w:t>
            </w:r>
            <w:proofErr w:type="spellEnd"/>
            <w:r w:rsidRPr="00097829">
              <w:t xml:space="preserve"> Mate</w:t>
            </w:r>
          </w:p>
        </w:tc>
        <w:tc>
          <w:tcPr>
            <w:tcW w:w="2977" w:type="dxa"/>
          </w:tcPr>
          <w:p w14:paraId="1BECDF24" w14:textId="77777777" w:rsidR="007D7A6F" w:rsidRPr="002F52A7" w:rsidRDefault="007D7A6F" w:rsidP="007D7A6F">
            <w:pPr>
              <w:jc w:val="both"/>
            </w:pPr>
            <w:r w:rsidRPr="002F52A7">
              <w:t>SOŠ gastronómie a služieb</w:t>
            </w:r>
          </w:p>
          <w:p w14:paraId="69391D33" w14:textId="77777777" w:rsidR="007D7A6F" w:rsidRPr="002F52A7" w:rsidRDefault="007D7A6F" w:rsidP="007D7A6F">
            <w:pPr>
              <w:jc w:val="both"/>
            </w:pPr>
            <w:r w:rsidRPr="002F52A7">
              <w:t>Sídlisko duklianskych hrdinov 3</w:t>
            </w:r>
          </w:p>
          <w:p w14:paraId="4F222569" w14:textId="77777777" w:rsidR="007D7A6F" w:rsidRPr="002F52A7" w:rsidRDefault="007D7A6F" w:rsidP="007D7A6F">
            <w:pPr>
              <w:jc w:val="both"/>
            </w:pPr>
            <w:r w:rsidRPr="002F52A7">
              <w:t xml:space="preserve">Prešov </w:t>
            </w:r>
          </w:p>
          <w:p w14:paraId="2FB00B2C" w14:textId="17C5E462" w:rsidR="007D7A6F" w:rsidRPr="00ED440F" w:rsidRDefault="007D7A6F" w:rsidP="007D7A6F">
            <w:pPr>
              <w:jc w:val="both"/>
            </w:pPr>
          </w:p>
        </w:tc>
        <w:tc>
          <w:tcPr>
            <w:tcW w:w="1412" w:type="dxa"/>
          </w:tcPr>
          <w:p w14:paraId="0FA95734" w14:textId="77777777" w:rsidR="007D7A6F" w:rsidRPr="00ED440F" w:rsidRDefault="007D7A6F" w:rsidP="007D7A6F"/>
        </w:tc>
      </w:tr>
      <w:tr w:rsidR="007D7A6F" w:rsidRPr="00ED440F" w14:paraId="4286DE73" w14:textId="77777777" w:rsidTr="00744F18">
        <w:tc>
          <w:tcPr>
            <w:tcW w:w="846" w:type="dxa"/>
          </w:tcPr>
          <w:p w14:paraId="348572F0" w14:textId="4FEB2D97" w:rsidR="007D7A6F" w:rsidRPr="00ED440F" w:rsidRDefault="007D7A6F" w:rsidP="007D7A6F"/>
        </w:tc>
        <w:tc>
          <w:tcPr>
            <w:tcW w:w="1134" w:type="dxa"/>
          </w:tcPr>
          <w:p w14:paraId="7E972272" w14:textId="77777777" w:rsidR="007D7A6F" w:rsidRPr="00ED440F" w:rsidRDefault="007D7A6F" w:rsidP="007D7A6F">
            <w:r w:rsidRPr="00033322">
              <w:t>2</w:t>
            </w:r>
          </w:p>
        </w:tc>
        <w:tc>
          <w:tcPr>
            <w:tcW w:w="2693" w:type="dxa"/>
          </w:tcPr>
          <w:p w14:paraId="6CB52E0F" w14:textId="77777777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Alex BEER</w:t>
            </w:r>
          </w:p>
          <w:p w14:paraId="3642D7F9" w14:textId="7DB4D56E" w:rsidR="007D7A6F" w:rsidRPr="003D4908" w:rsidRDefault="007D7A6F" w:rsidP="007D7A6F">
            <w:pPr>
              <w:jc w:val="both"/>
              <w:rPr>
                <w:b/>
                <w:bCs/>
              </w:rPr>
            </w:pPr>
            <w:r w:rsidRPr="00097829">
              <w:t xml:space="preserve">Oliver </w:t>
            </w:r>
            <w:proofErr w:type="spellStart"/>
            <w:r w:rsidRPr="00097829">
              <w:t>Irányi</w:t>
            </w:r>
            <w:proofErr w:type="spellEnd"/>
          </w:p>
        </w:tc>
        <w:tc>
          <w:tcPr>
            <w:tcW w:w="2977" w:type="dxa"/>
          </w:tcPr>
          <w:p w14:paraId="1D6CD107" w14:textId="77777777" w:rsidR="007D7A6F" w:rsidRPr="00E235F5" w:rsidRDefault="007D7A6F" w:rsidP="007D7A6F">
            <w:r w:rsidRPr="00E235F5">
              <w:t>Hotelová akadémia</w:t>
            </w:r>
          </w:p>
          <w:p w14:paraId="729BBAF4" w14:textId="77777777" w:rsidR="007D7A6F" w:rsidRPr="00E235F5" w:rsidRDefault="007D7A6F" w:rsidP="007D7A6F">
            <w:r w:rsidRPr="00E235F5">
              <w:t>Južná trieda 10</w:t>
            </w:r>
          </w:p>
          <w:p w14:paraId="01DBF802" w14:textId="5B60126F" w:rsidR="007D7A6F" w:rsidRPr="00ED440F" w:rsidRDefault="007D7A6F" w:rsidP="007D7A6F">
            <w:r w:rsidRPr="00E235F5">
              <w:t>Košice</w:t>
            </w:r>
          </w:p>
        </w:tc>
        <w:tc>
          <w:tcPr>
            <w:tcW w:w="1412" w:type="dxa"/>
          </w:tcPr>
          <w:p w14:paraId="6EC62503" w14:textId="77777777" w:rsidR="007D7A6F" w:rsidRPr="00ED440F" w:rsidRDefault="007D7A6F" w:rsidP="007D7A6F"/>
        </w:tc>
      </w:tr>
      <w:tr w:rsidR="007D7A6F" w:rsidRPr="00ED440F" w14:paraId="57699FF6" w14:textId="77777777" w:rsidTr="00744F18">
        <w:tc>
          <w:tcPr>
            <w:tcW w:w="846" w:type="dxa"/>
          </w:tcPr>
          <w:p w14:paraId="4B10C402" w14:textId="0C40DBB7" w:rsidR="007D7A6F" w:rsidRPr="00ED440F" w:rsidRDefault="007D7A6F" w:rsidP="007D7A6F"/>
        </w:tc>
        <w:tc>
          <w:tcPr>
            <w:tcW w:w="1134" w:type="dxa"/>
          </w:tcPr>
          <w:p w14:paraId="5D3C5F96" w14:textId="77777777" w:rsidR="007D7A6F" w:rsidRPr="00ED440F" w:rsidRDefault="007D7A6F" w:rsidP="007D7A6F">
            <w:r w:rsidRPr="00033322">
              <w:t>2</w:t>
            </w:r>
          </w:p>
        </w:tc>
        <w:tc>
          <w:tcPr>
            <w:tcW w:w="2693" w:type="dxa"/>
          </w:tcPr>
          <w:p w14:paraId="4FBC47E5" w14:textId="77777777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Karin PITTNEROVÁ</w:t>
            </w:r>
          </w:p>
          <w:p w14:paraId="1D984605" w14:textId="051F0CAA" w:rsidR="007D7A6F" w:rsidRPr="003D4908" w:rsidRDefault="007D7A6F" w:rsidP="007D7A6F">
            <w:pPr>
              <w:rPr>
                <w:b/>
                <w:bCs/>
              </w:rPr>
            </w:pPr>
            <w:r w:rsidRPr="00097829">
              <w:t xml:space="preserve">Daniela </w:t>
            </w:r>
            <w:proofErr w:type="spellStart"/>
            <w:r w:rsidRPr="00097829">
              <w:t>Dodoková</w:t>
            </w:r>
            <w:proofErr w:type="spellEnd"/>
          </w:p>
        </w:tc>
        <w:tc>
          <w:tcPr>
            <w:tcW w:w="2977" w:type="dxa"/>
          </w:tcPr>
          <w:p w14:paraId="13357B86" w14:textId="77777777" w:rsidR="007D7A6F" w:rsidRDefault="007D7A6F" w:rsidP="007D7A6F">
            <w:pPr>
              <w:jc w:val="both"/>
            </w:pPr>
            <w:r>
              <w:t xml:space="preserve">SOŠ OaS </w:t>
            </w:r>
          </w:p>
          <w:p w14:paraId="05D08C24" w14:textId="77777777" w:rsidR="007D7A6F" w:rsidRDefault="007D7A6F" w:rsidP="007D7A6F">
            <w:pPr>
              <w:jc w:val="both"/>
            </w:pPr>
            <w:proofErr w:type="spellStart"/>
            <w:r>
              <w:t>Nábr.J</w:t>
            </w:r>
            <w:proofErr w:type="spellEnd"/>
            <w:r>
              <w:t>. Kalinčiaka 1</w:t>
            </w:r>
          </w:p>
          <w:p w14:paraId="2010FAD5" w14:textId="2C9CE6FE" w:rsidR="007D7A6F" w:rsidRPr="00ED440F" w:rsidRDefault="007D7A6F" w:rsidP="007D7A6F">
            <w:r>
              <w:t>971 01 Prievidza</w:t>
            </w:r>
          </w:p>
        </w:tc>
        <w:tc>
          <w:tcPr>
            <w:tcW w:w="1412" w:type="dxa"/>
          </w:tcPr>
          <w:p w14:paraId="46737C05" w14:textId="77777777" w:rsidR="007D7A6F" w:rsidRPr="00ED440F" w:rsidRDefault="007D7A6F" w:rsidP="007D7A6F"/>
        </w:tc>
      </w:tr>
      <w:tr w:rsidR="007D7A6F" w:rsidRPr="00ED440F" w14:paraId="4FB84846" w14:textId="77777777" w:rsidTr="00744F18">
        <w:tc>
          <w:tcPr>
            <w:tcW w:w="846" w:type="dxa"/>
          </w:tcPr>
          <w:p w14:paraId="0A2A7989" w14:textId="2F39B780" w:rsidR="007D7A6F" w:rsidRPr="00ED440F" w:rsidRDefault="007D7A6F" w:rsidP="007D7A6F"/>
        </w:tc>
        <w:tc>
          <w:tcPr>
            <w:tcW w:w="1134" w:type="dxa"/>
          </w:tcPr>
          <w:p w14:paraId="1A853618" w14:textId="77777777" w:rsidR="007D7A6F" w:rsidRPr="00ED440F" w:rsidRDefault="007D7A6F" w:rsidP="007D7A6F">
            <w:r w:rsidRPr="00033322">
              <w:t>2</w:t>
            </w:r>
          </w:p>
        </w:tc>
        <w:tc>
          <w:tcPr>
            <w:tcW w:w="2693" w:type="dxa"/>
          </w:tcPr>
          <w:p w14:paraId="1A5674AB" w14:textId="77777777" w:rsidR="007D7A6F" w:rsidRDefault="007D7A6F" w:rsidP="007D7A6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Patrik TÓTH </w:t>
            </w:r>
          </w:p>
          <w:p w14:paraId="507B34CF" w14:textId="01C68829" w:rsidR="007D7A6F" w:rsidRPr="003D4908" w:rsidRDefault="007D7A6F" w:rsidP="007D7A6F">
            <w:pPr>
              <w:rPr>
                <w:b/>
                <w:bCs/>
              </w:rPr>
            </w:pPr>
            <w:r w:rsidRPr="00097829">
              <w:t xml:space="preserve">Adam Savka </w:t>
            </w:r>
          </w:p>
        </w:tc>
        <w:tc>
          <w:tcPr>
            <w:tcW w:w="2977" w:type="dxa"/>
          </w:tcPr>
          <w:p w14:paraId="38623DAC" w14:textId="77777777" w:rsidR="007D7A6F" w:rsidRDefault="007D7A6F" w:rsidP="007D7A6F">
            <w:pPr>
              <w:jc w:val="both"/>
            </w:pPr>
            <w:r w:rsidRPr="00965AB4">
              <w:t>Stredná odborná škola</w:t>
            </w:r>
          </w:p>
          <w:p w14:paraId="2BE4D2D8" w14:textId="77777777" w:rsidR="007D7A6F" w:rsidRPr="00965AB4" w:rsidRDefault="007D7A6F" w:rsidP="007D7A6F">
            <w:pPr>
              <w:jc w:val="both"/>
            </w:pPr>
            <w:r w:rsidRPr="00965AB4">
              <w:t xml:space="preserve"> obchodu a služieb</w:t>
            </w:r>
          </w:p>
          <w:p w14:paraId="04796D68" w14:textId="77777777" w:rsidR="007D7A6F" w:rsidRPr="00965AB4" w:rsidRDefault="007D7A6F" w:rsidP="007D7A6F">
            <w:pPr>
              <w:jc w:val="both"/>
            </w:pPr>
            <w:r w:rsidRPr="00965AB4">
              <w:t>Školská 4</w:t>
            </w:r>
          </w:p>
          <w:p w14:paraId="4166E674" w14:textId="77777777" w:rsidR="007D7A6F" w:rsidRPr="00965AB4" w:rsidRDefault="007D7A6F" w:rsidP="007D7A6F">
            <w:pPr>
              <w:jc w:val="both"/>
            </w:pPr>
            <w:r w:rsidRPr="00965AB4">
              <w:t>071 01 Michalovce</w:t>
            </w:r>
          </w:p>
          <w:p w14:paraId="3F157A72" w14:textId="77777777" w:rsidR="007D7A6F" w:rsidRPr="00ED440F" w:rsidRDefault="007D7A6F" w:rsidP="007D7A6F">
            <w:pPr>
              <w:jc w:val="both"/>
            </w:pPr>
          </w:p>
        </w:tc>
        <w:tc>
          <w:tcPr>
            <w:tcW w:w="1412" w:type="dxa"/>
          </w:tcPr>
          <w:p w14:paraId="36074394" w14:textId="77777777" w:rsidR="007D7A6F" w:rsidRPr="00ED440F" w:rsidRDefault="007D7A6F" w:rsidP="007D7A6F"/>
        </w:tc>
      </w:tr>
    </w:tbl>
    <w:p w14:paraId="6BB99884" w14:textId="77777777" w:rsidR="00603A38" w:rsidRPr="00ED440F" w:rsidRDefault="00603A38" w:rsidP="00603A38"/>
    <w:p w14:paraId="4A1D0028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</w:pPr>
      <w:r w:rsidRPr="00ED440F">
        <w:t>Hodnotiaca komisia:</w:t>
      </w:r>
    </w:p>
    <w:p w14:paraId="559BD047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</w:pPr>
    </w:p>
    <w:p w14:paraId="55921426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ED440F">
        <w:rPr>
          <w:b/>
          <w:bCs/>
        </w:rPr>
        <w:t>Vojto Artz</w:t>
      </w:r>
    </w:p>
    <w:p w14:paraId="601BE645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ED440F">
        <w:rPr>
          <w:b/>
          <w:bCs/>
        </w:rPr>
        <w:t>Ivan Vozár</w:t>
      </w:r>
    </w:p>
    <w:p w14:paraId="295DD78F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ED440F">
        <w:rPr>
          <w:b/>
          <w:bCs/>
        </w:rPr>
        <w:t>Daniel Melicherik</w:t>
      </w:r>
    </w:p>
    <w:p w14:paraId="10235168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</w:pPr>
    </w:p>
    <w:p w14:paraId="416D6FA2" w14:textId="77777777" w:rsidR="00603A38" w:rsidRPr="003A198C" w:rsidRDefault="00603A38" w:rsidP="00603A38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3A198C">
        <w:rPr>
          <w:b/>
          <w:color w:val="000000"/>
        </w:rPr>
        <w:t xml:space="preserve">Kontaktné osoby: </w:t>
      </w:r>
    </w:p>
    <w:p w14:paraId="1E606442" w14:textId="77777777" w:rsidR="00603A38" w:rsidRPr="003A198C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color w:val="000000"/>
        </w:rPr>
        <w:t>Slovenský zväz kuchárov a cukrárov</w:t>
      </w:r>
      <w:r w:rsidRPr="003A198C">
        <w:rPr>
          <w:color w:val="000000"/>
        </w:rPr>
        <w:t xml:space="preserve">: </w:t>
      </w:r>
    </w:p>
    <w:p w14:paraId="72F2F99C" w14:textId="77777777" w:rsidR="00603A38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b/>
          <w:bCs/>
          <w:color w:val="000000"/>
        </w:rPr>
        <w:t>Ing. Zuzana Dúžeková  - generálna tajomníčka SZKC</w:t>
      </w:r>
      <w:r>
        <w:rPr>
          <w:b/>
          <w:bCs/>
          <w:color w:val="000000"/>
        </w:rPr>
        <w:t xml:space="preserve"> </w:t>
      </w:r>
      <w:r w:rsidRPr="00AA70F2"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 w:rsidRPr="00AA70F2">
        <w:rPr>
          <w:color w:val="000000"/>
        </w:rPr>
        <w:t xml:space="preserve"> </w:t>
      </w:r>
      <w:r>
        <w:rPr>
          <w:color w:val="000000"/>
        </w:rPr>
        <w:t xml:space="preserve">        </w:t>
      </w:r>
      <w:r w:rsidRPr="00AA70F2">
        <w:rPr>
          <w:color w:val="000000"/>
        </w:rPr>
        <w:t xml:space="preserve">                                                                                                     </w:t>
      </w:r>
      <w:hyperlink r:id="rId14" w:history="1">
        <w:r w:rsidRPr="008B449C">
          <w:rPr>
            <w:rStyle w:val="Hypertextovprepojenie"/>
          </w:rPr>
          <w:t>szkc@szkc.sk</w:t>
        </w:r>
      </w:hyperlink>
      <w:r w:rsidRPr="00AA70F2">
        <w:rPr>
          <w:color w:val="000000"/>
        </w:rPr>
        <w:tab/>
      </w:r>
      <w:r w:rsidRPr="00AA70F2">
        <w:rPr>
          <w:color w:val="000000"/>
        </w:rPr>
        <w:tab/>
      </w:r>
      <w:r w:rsidRPr="00AA70F2">
        <w:rPr>
          <w:color w:val="000000"/>
        </w:rPr>
        <w:tab/>
      </w:r>
      <w:r>
        <w:rPr>
          <w:color w:val="000000"/>
        </w:rPr>
        <w:t xml:space="preserve">                                  </w:t>
      </w:r>
    </w:p>
    <w:p w14:paraId="6E5EDA5E" w14:textId="77777777" w:rsidR="00603A38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lastRenderedPageBreak/>
        <w:t xml:space="preserve">  </w:t>
      </w:r>
    </w:p>
    <w:p w14:paraId="47EC3C5D" w14:textId="77777777" w:rsidR="00603A38" w:rsidRPr="00D1669E" w:rsidRDefault="00603A38" w:rsidP="00603A3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D1669E">
        <w:rPr>
          <w:rFonts w:asciiTheme="minorHAnsi" w:hAnsiTheme="minorHAnsi" w:cstheme="minorHAnsi"/>
          <w:b/>
          <w:bCs/>
        </w:rPr>
        <w:t xml:space="preserve">Hotelová akadémia Žilina </w:t>
      </w:r>
    </w:p>
    <w:p w14:paraId="4CD48B22" w14:textId="77777777" w:rsidR="00603A38" w:rsidRPr="00A31827" w:rsidRDefault="00603A38" w:rsidP="00603A3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31827">
        <w:rPr>
          <w:rFonts w:asciiTheme="minorHAnsi" w:hAnsiTheme="minorHAnsi" w:cstheme="minorHAnsi"/>
        </w:rPr>
        <w:t xml:space="preserve">odborný garant:  Ing. Helena </w:t>
      </w:r>
      <w:proofErr w:type="spellStart"/>
      <w:r w:rsidRPr="00A31827">
        <w:rPr>
          <w:rFonts w:asciiTheme="minorHAnsi" w:hAnsiTheme="minorHAnsi" w:cstheme="minorHAnsi"/>
        </w:rPr>
        <w:t>Milčevová</w:t>
      </w:r>
      <w:proofErr w:type="spellEnd"/>
      <w:r w:rsidRPr="00A31827">
        <w:rPr>
          <w:rFonts w:asciiTheme="minorHAnsi" w:hAnsiTheme="minorHAnsi" w:cstheme="minorHAnsi"/>
        </w:rPr>
        <w:t xml:space="preserve"> – riaditeľka školy </w:t>
      </w:r>
    </w:p>
    <w:p w14:paraId="10EA7EE8" w14:textId="77777777" w:rsidR="00603A38" w:rsidRDefault="00603A38" w:rsidP="00603A38">
      <w:pPr>
        <w:shd w:val="clear" w:color="auto" w:fill="FFFFFF"/>
        <w:jc w:val="both"/>
        <w:rPr>
          <w:rStyle w:val="Hypertextovprepojenie"/>
          <w:rFonts w:asciiTheme="minorHAnsi" w:hAnsiTheme="minorHAnsi" w:cstheme="minorHAnsi"/>
        </w:rPr>
      </w:pPr>
      <w:r w:rsidRPr="00A31827">
        <w:rPr>
          <w:rStyle w:val="Hypertextovprepojenie"/>
          <w:rFonts w:asciiTheme="minorHAnsi" w:hAnsiTheme="minorHAnsi" w:cstheme="minorHAnsi"/>
        </w:rPr>
        <w:t xml:space="preserve">e-mail: </w:t>
      </w:r>
      <w:hyperlink r:id="rId15" w:history="1">
        <w:r w:rsidRPr="00A31827">
          <w:rPr>
            <w:rStyle w:val="Hypertextovprepojenie"/>
            <w:rFonts w:asciiTheme="minorHAnsi" w:hAnsiTheme="minorHAnsi" w:cstheme="minorHAnsi"/>
          </w:rPr>
          <w:t>riaditel@hazilina.sk</w:t>
        </w:r>
      </w:hyperlink>
      <w:r>
        <w:rPr>
          <w:rStyle w:val="Hypertextovprepojenie"/>
          <w:rFonts w:asciiTheme="minorHAnsi" w:hAnsiTheme="minorHAnsi" w:cstheme="minorHAnsi"/>
        </w:rPr>
        <w:t xml:space="preserve">, </w:t>
      </w:r>
    </w:p>
    <w:p w14:paraId="0F133ECF" w14:textId="77777777" w:rsidR="00603A38" w:rsidRPr="00A31827" w:rsidRDefault="00603A38" w:rsidP="00603A38">
      <w:pPr>
        <w:shd w:val="clear" w:color="auto" w:fill="FFFFFF"/>
        <w:jc w:val="both"/>
        <w:rPr>
          <w:rStyle w:val="pp-place-title"/>
        </w:rPr>
      </w:pPr>
      <w:r w:rsidRPr="00A31827">
        <w:rPr>
          <w:rStyle w:val="Hypertextovprepojenie"/>
          <w:rFonts w:asciiTheme="minorHAnsi" w:hAnsiTheme="minorHAnsi" w:cstheme="minorHAnsi"/>
          <w:color w:val="auto"/>
          <w:u w:val="none"/>
        </w:rPr>
        <w:t xml:space="preserve">Ing. Anna </w:t>
      </w:r>
      <w:proofErr w:type="spellStart"/>
      <w:r w:rsidRPr="00A31827">
        <w:rPr>
          <w:rStyle w:val="Hypertextovprepojenie"/>
          <w:rFonts w:asciiTheme="minorHAnsi" w:hAnsiTheme="minorHAnsi" w:cstheme="minorHAnsi"/>
          <w:color w:val="auto"/>
          <w:u w:val="none"/>
        </w:rPr>
        <w:t>Mikolá</w:t>
      </w:r>
      <w:r>
        <w:rPr>
          <w:rStyle w:val="Hypertextovprepojenie"/>
          <w:rFonts w:asciiTheme="minorHAnsi" w:hAnsiTheme="minorHAnsi" w:cstheme="minorHAnsi"/>
          <w:color w:val="auto"/>
          <w:u w:val="none"/>
        </w:rPr>
        <w:t>s</w:t>
      </w:r>
      <w:r w:rsidRPr="00A31827">
        <w:rPr>
          <w:rStyle w:val="Hypertextovprepojenie"/>
          <w:rFonts w:asciiTheme="minorHAnsi" w:hAnsiTheme="minorHAnsi" w:cstheme="minorHAnsi"/>
          <w:color w:val="auto"/>
          <w:u w:val="none"/>
        </w:rPr>
        <w:t>ová</w:t>
      </w:r>
      <w:proofErr w:type="spellEnd"/>
      <w:r w:rsidRPr="00A31827">
        <w:rPr>
          <w:rStyle w:val="Hypertextovprepojenie"/>
          <w:rFonts w:asciiTheme="minorHAnsi" w:hAnsiTheme="minorHAnsi" w:cstheme="minorHAnsi"/>
          <w:color w:val="auto"/>
          <w:u w:val="none"/>
        </w:rPr>
        <w:t xml:space="preserve">, </w:t>
      </w:r>
      <w:hyperlink r:id="rId16" w:history="1">
        <w:r w:rsidRPr="003D52F9">
          <w:rPr>
            <w:rStyle w:val="Hypertextovprepojenie"/>
            <w:rFonts w:asciiTheme="minorHAnsi" w:hAnsiTheme="minorHAnsi" w:cstheme="minorHAnsi"/>
          </w:rPr>
          <w:t>mikolasova@hazilina.sk</w:t>
        </w:r>
      </w:hyperlink>
      <w:r>
        <w:rPr>
          <w:rStyle w:val="Hypertextovprepojenie"/>
          <w:rFonts w:asciiTheme="minorHAnsi" w:hAnsiTheme="minorHAnsi" w:cstheme="minorHAnsi"/>
          <w:color w:val="auto"/>
          <w:u w:val="none"/>
        </w:rPr>
        <w:t xml:space="preserve">, </w:t>
      </w:r>
      <w:r w:rsidRPr="00A31827">
        <w:rPr>
          <w:rStyle w:val="Hypertextovprepojenie"/>
          <w:rFonts w:asciiTheme="minorHAnsi" w:hAnsiTheme="minorHAnsi" w:cstheme="minorHAnsi"/>
          <w:color w:val="auto"/>
          <w:u w:val="none"/>
        </w:rPr>
        <w:t xml:space="preserve"> </w:t>
      </w:r>
      <w:r w:rsidRPr="00A31827">
        <w:rPr>
          <w:rFonts w:asciiTheme="minorHAnsi" w:hAnsiTheme="minorHAnsi" w:cstheme="minorHAnsi"/>
        </w:rPr>
        <w:t xml:space="preserve"> </w:t>
      </w:r>
      <w:r w:rsidRPr="00A31827">
        <w:rPr>
          <w:rStyle w:val="pp-place-title"/>
        </w:rPr>
        <w:t xml:space="preserve">  </w:t>
      </w:r>
    </w:p>
    <w:p w14:paraId="705D4B56" w14:textId="77777777" w:rsidR="00603A38" w:rsidRPr="00B20A8D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46200EAA" w14:textId="77777777" w:rsidR="00603A38" w:rsidRPr="00AA70F2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6DF634D" w14:textId="77777777" w:rsidR="00603A38" w:rsidRPr="00074342" w:rsidRDefault="00603A38" w:rsidP="00603A38">
      <w:pPr>
        <w:autoSpaceDE w:val="0"/>
        <w:autoSpaceDN w:val="0"/>
        <w:adjustRightInd w:val="0"/>
        <w:spacing w:line="240" w:lineRule="auto"/>
      </w:pPr>
      <w:r>
        <w:rPr>
          <w:color w:val="00B050"/>
        </w:rPr>
        <w:t xml:space="preserve"> </w:t>
      </w:r>
      <w:r w:rsidRPr="00074342">
        <w:t xml:space="preserve">Štátny inštitút odborného vzdelávania, Bratislava </w:t>
      </w:r>
    </w:p>
    <w:p w14:paraId="52F16F1E" w14:textId="77777777" w:rsidR="00603A38" w:rsidRPr="00074342" w:rsidRDefault="00603A38" w:rsidP="00603A38">
      <w:pPr>
        <w:autoSpaceDE w:val="0"/>
        <w:autoSpaceDN w:val="0"/>
        <w:adjustRightInd w:val="0"/>
        <w:spacing w:line="240" w:lineRule="auto"/>
      </w:pPr>
      <w:r w:rsidRPr="00074342">
        <w:rPr>
          <w:b/>
          <w:bCs/>
        </w:rPr>
        <w:t xml:space="preserve">Ing. Vlasta Púchovská - Skills Slovakia </w:t>
      </w:r>
    </w:p>
    <w:p w14:paraId="1340AC31" w14:textId="77777777" w:rsidR="00603A38" w:rsidRDefault="00DC3362" w:rsidP="00603A38">
      <w:pPr>
        <w:autoSpaceDE w:val="0"/>
        <w:autoSpaceDN w:val="0"/>
        <w:adjustRightInd w:val="0"/>
        <w:spacing w:line="240" w:lineRule="auto"/>
        <w:rPr>
          <w:rStyle w:val="Hypertextovprepojenie"/>
          <w:color w:val="auto"/>
          <w:u w:val="none"/>
        </w:rPr>
      </w:pPr>
      <w:hyperlink r:id="rId17" w:history="1">
        <w:r w:rsidR="00603A38" w:rsidRPr="008B449C">
          <w:rPr>
            <w:rStyle w:val="Hypertextovprepojenie"/>
          </w:rPr>
          <w:t>puchovska@siov.sk</w:t>
        </w:r>
      </w:hyperlink>
      <w:r w:rsidR="00603A38">
        <w:rPr>
          <w:rStyle w:val="Hypertextovprepojenie"/>
          <w:color w:val="auto"/>
          <w:u w:val="none"/>
        </w:rPr>
        <w:t xml:space="preserve"> </w:t>
      </w:r>
      <w:r w:rsidR="00603A38" w:rsidRPr="0090207B">
        <w:rPr>
          <w:rStyle w:val="Hypertextovprepojenie"/>
          <w:color w:val="auto"/>
          <w:u w:val="none"/>
        </w:rPr>
        <w:t xml:space="preserve">                      </w:t>
      </w:r>
    </w:p>
    <w:p w14:paraId="331A828F" w14:textId="77777777" w:rsidR="00603A38" w:rsidRPr="0090207B" w:rsidRDefault="00603A38" w:rsidP="00603A38">
      <w:pPr>
        <w:autoSpaceDE w:val="0"/>
        <w:autoSpaceDN w:val="0"/>
        <w:adjustRightInd w:val="0"/>
        <w:spacing w:line="240" w:lineRule="auto"/>
      </w:pPr>
    </w:p>
    <w:p w14:paraId="0072EA06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</w:pPr>
    </w:p>
    <w:p w14:paraId="50D721C0" w14:textId="77777777" w:rsidR="00491F3D" w:rsidRDefault="00491F3D" w:rsidP="00A4335C">
      <w:pPr>
        <w:pStyle w:val="Default"/>
        <w:jc w:val="center"/>
        <w:rPr>
          <w:b/>
        </w:rPr>
      </w:pPr>
    </w:p>
    <w:p w14:paraId="04D68383" w14:textId="400D1478" w:rsidR="000E3D4D" w:rsidRPr="003A198C" w:rsidRDefault="00F360B3" w:rsidP="00A4335C">
      <w:pPr>
        <w:pStyle w:val="Default"/>
        <w:jc w:val="center"/>
      </w:pPr>
      <w:r>
        <w:rPr>
          <w:b/>
        </w:rPr>
        <w:t>Orga</w:t>
      </w:r>
      <w:r w:rsidR="000E3D4D" w:rsidRPr="003A198C">
        <w:rPr>
          <w:b/>
        </w:rPr>
        <w:t>nizátor</w:t>
      </w:r>
      <w:r w:rsidR="0090207B">
        <w:rPr>
          <w:b/>
        </w:rPr>
        <w:t>i</w:t>
      </w:r>
      <w:r w:rsidR="000E3D4D" w:rsidRPr="003A198C">
        <w:rPr>
          <w:b/>
        </w:rPr>
        <w:t xml:space="preserve"> súťaže</w:t>
      </w:r>
      <w:r w:rsidR="000E3D4D" w:rsidRPr="003A198C">
        <w:t xml:space="preserve">: </w:t>
      </w:r>
      <w:r w:rsidR="0005310E">
        <w:br/>
      </w:r>
    </w:p>
    <w:p w14:paraId="347FEA58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4521F1">
        <w:rPr>
          <w:noProof/>
          <w:color w:val="000000"/>
          <w:lang w:eastAsia="sk-SK"/>
        </w:rPr>
        <w:drawing>
          <wp:inline distT="0" distB="0" distL="0" distR="0" wp14:anchorId="7E70808F" wp14:editId="3D00E097">
            <wp:extent cx="1771650" cy="990600"/>
            <wp:effectExtent l="0" t="0" r="0" b="0"/>
            <wp:docPr id="15" name="Obrázok 15" descr="K:\ŠIOV\Podklady k súťaži\Logá\SZ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:\ŠIOV\Podklady k súťaži\Logá\SZK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79" b="10525"/>
                    <a:stretch/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</w:p>
    <w:p w14:paraId="2A4DFCD3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Slo</w:t>
      </w:r>
      <w:r w:rsidRPr="00AA70F2">
        <w:rPr>
          <w:color w:val="000000"/>
        </w:rPr>
        <w:t>venský zväz kuchárov a cukrárov</w:t>
      </w:r>
      <w:r w:rsidRPr="003A198C">
        <w:rPr>
          <w:color w:val="000000"/>
        </w:rPr>
        <w:t xml:space="preserve"> </w:t>
      </w:r>
      <w:r>
        <w:rPr>
          <w:color w:val="000000"/>
        </w:rPr>
        <w:t xml:space="preserve">                                     </w:t>
      </w:r>
    </w:p>
    <w:p w14:paraId="0CE8EFBD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Gorkého 10, 811 01 Bratislava 1                                                                  </w:t>
      </w:r>
      <w:r w:rsidRPr="00AA70F2">
        <w:rPr>
          <w:color w:val="000000"/>
        </w:rPr>
        <w:t xml:space="preserve"> </w:t>
      </w:r>
      <w:r>
        <w:rPr>
          <w:color w:val="000000"/>
        </w:rPr>
        <w:t xml:space="preserve">                          </w:t>
      </w:r>
      <w:r w:rsidRPr="003A198C">
        <w:rPr>
          <w:color w:val="000000"/>
        </w:rPr>
        <w:t xml:space="preserve"> </w:t>
      </w:r>
    </w:p>
    <w:p w14:paraId="5F41EB44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noProof/>
          <w:color w:val="000000"/>
          <w:lang w:eastAsia="sk-SK"/>
        </w:rPr>
      </w:pPr>
    </w:p>
    <w:p w14:paraId="0D508FD4" w14:textId="77777777" w:rsidR="008D6071" w:rsidRDefault="008D6071" w:rsidP="008D6071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1993EFAE" w14:textId="5A90F28D" w:rsidR="008D6071" w:rsidRPr="00B20A8D" w:rsidRDefault="00A4335C" w:rsidP="008D6071">
      <w:pPr>
        <w:autoSpaceDE w:val="0"/>
        <w:autoSpaceDN w:val="0"/>
        <w:adjustRightInd w:val="0"/>
        <w:spacing w:line="240" w:lineRule="auto"/>
      </w:pPr>
      <w:r>
        <w:rPr>
          <w:b/>
          <w:bCs/>
        </w:rPr>
        <w:t>Hotelová akadémia Žilina, Hlinská 3</w:t>
      </w:r>
      <w:r w:rsidR="002B2658">
        <w:rPr>
          <w:b/>
          <w:bCs/>
        </w:rPr>
        <w:t>1</w:t>
      </w:r>
      <w:r>
        <w:rPr>
          <w:b/>
          <w:bCs/>
        </w:rPr>
        <w:t xml:space="preserve"> Žilina  </w:t>
      </w:r>
    </w:p>
    <w:p w14:paraId="562C92C4" w14:textId="5D7466FA" w:rsidR="008D6071" w:rsidRPr="00B20A8D" w:rsidRDefault="00D1669E" w:rsidP="008D6071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noProof/>
          <w:lang w:eastAsia="sk-SK"/>
        </w:rPr>
        <w:drawing>
          <wp:inline distT="0" distB="0" distL="0" distR="0" wp14:anchorId="559F5E6F" wp14:editId="5DF6AB74">
            <wp:extent cx="1600200" cy="1152525"/>
            <wp:effectExtent l="0" t="0" r="0" b="9525"/>
            <wp:docPr id="1043626353" name="Obrázok 2" descr="Hotelová akadémia, Žilina - T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telová akadémia, Žilina - Tel ..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B190A" w14:textId="77777777" w:rsidR="003B1B74" w:rsidRPr="003A198C" w:rsidRDefault="003B1B74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3A198C">
        <w:rPr>
          <w:color w:val="000000"/>
        </w:rPr>
        <w:t xml:space="preserve">Štátny inštitút odborného vzdelávania </w:t>
      </w:r>
      <w:r>
        <w:rPr>
          <w:color w:val="000000"/>
        </w:rPr>
        <w:t xml:space="preserve">                                        </w:t>
      </w:r>
    </w:p>
    <w:p w14:paraId="700C596A" w14:textId="77777777" w:rsidR="003B1B74" w:rsidRDefault="003B1B74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3A198C">
        <w:rPr>
          <w:color w:val="000000"/>
        </w:rPr>
        <w:t xml:space="preserve">Bellova 54/A, 837 63 Bratislava </w:t>
      </w:r>
    </w:p>
    <w:p w14:paraId="24CF2DF9" w14:textId="77777777" w:rsidR="000E3D4D" w:rsidRPr="003A198C" w:rsidRDefault="000E3D4D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3B2363AD" w14:textId="77777777" w:rsidR="003B1B74" w:rsidRPr="00AA70F2" w:rsidRDefault="000E3D4D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3B1B74">
        <w:rPr>
          <w:noProof/>
          <w:color w:val="000000"/>
          <w:lang w:eastAsia="sk-SK"/>
        </w:rPr>
        <w:drawing>
          <wp:inline distT="0" distB="0" distL="0" distR="0" wp14:anchorId="66FD7971" wp14:editId="2528C828">
            <wp:extent cx="1381125" cy="1295400"/>
            <wp:effectExtent l="0" t="0" r="9525" b="0"/>
            <wp:docPr id="17" name="Obrázok 17" descr="K:\ŠIOV\Podklady k súťaži\Logá\ŠI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:\ŠIOV\Podklady k súťaži\Logá\ŠIO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06" t="17715" r="28571" b="4572"/>
                    <a:stretch/>
                  </pic:blipFill>
                  <pic:spPr bwMode="auto">
                    <a:xfrm>
                      <a:off x="0" y="0"/>
                      <a:ext cx="13811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EA4132" w14:textId="77777777" w:rsidR="0005310E" w:rsidRPr="00074342" w:rsidRDefault="0005310E" w:rsidP="00AA70F2">
      <w:pPr>
        <w:autoSpaceDE w:val="0"/>
        <w:autoSpaceDN w:val="0"/>
        <w:adjustRightInd w:val="0"/>
        <w:spacing w:line="240" w:lineRule="auto"/>
      </w:pPr>
    </w:p>
    <w:p w14:paraId="3E01624C" w14:textId="77777777" w:rsidR="00D1669E" w:rsidRDefault="00D1669E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6B682FAA" w14:textId="0AC18B15" w:rsidR="00AA70F2" w:rsidRPr="00AA70F2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AA70F2">
        <w:rPr>
          <w:b/>
          <w:color w:val="000000"/>
        </w:rPr>
        <w:t>Odborný garant súťaže:</w:t>
      </w:r>
    </w:p>
    <w:p w14:paraId="16F984A5" w14:textId="77777777" w:rsidR="00AA70F2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color w:val="000000"/>
        </w:rPr>
        <w:t>Slovenský zväz kuchárov a</w:t>
      </w:r>
      <w:r w:rsidR="00B650AD">
        <w:rPr>
          <w:color w:val="000000"/>
        </w:rPr>
        <w:t> </w:t>
      </w:r>
      <w:r w:rsidRPr="00AA70F2">
        <w:rPr>
          <w:color w:val="000000"/>
        </w:rPr>
        <w:t>cukrárov</w:t>
      </w:r>
    </w:p>
    <w:p w14:paraId="7D627964" w14:textId="77777777" w:rsidR="00B650AD" w:rsidRDefault="00B650AD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45D7EE29" w14:textId="77777777" w:rsidR="00B650AD" w:rsidRDefault="00B650AD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</w:t>
      </w:r>
      <w:r>
        <w:rPr>
          <w:noProof/>
          <w:color w:val="000000"/>
          <w:lang w:eastAsia="sk-SK"/>
        </w:rPr>
        <w:drawing>
          <wp:inline distT="0" distB="0" distL="0" distR="0" wp14:anchorId="289373C9" wp14:editId="3BCDA3E9">
            <wp:extent cx="1908175" cy="1097280"/>
            <wp:effectExtent l="0" t="0" r="0" b="762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874A8" w14:textId="77777777" w:rsidR="002D53D3" w:rsidRDefault="002D53D3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2351EDEA" w14:textId="0119D04B" w:rsidR="00AA70F2" w:rsidRPr="00AA70F2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AA70F2">
        <w:rPr>
          <w:b/>
          <w:color w:val="000000"/>
        </w:rPr>
        <w:t>Záštitu prevzalo:</w:t>
      </w:r>
    </w:p>
    <w:p w14:paraId="1920FB88" w14:textId="6BF49BFB" w:rsidR="00AA70F2" w:rsidRPr="00AA70F2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color w:val="000000"/>
        </w:rPr>
        <w:t>Ministerstvo školstva, vedy, výskumu a</w:t>
      </w:r>
      <w:r w:rsidR="00157039">
        <w:rPr>
          <w:color w:val="000000"/>
        </w:rPr>
        <w:t xml:space="preserve"> mládeže </w:t>
      </w:r>
      <w:r w:rsidRPr="00AA70F2">
        <w:rPr>
          <w:color w:val="000000"/>
        </w:rPr>
        <w:t xml:space="preserve"> Slovenskej republiky</w:t>
      </w:r>
    </w:p>
    <w:p w14:paraId="215E5BDC" w14:textId="77777777" w:rsidR="00AA70F2" w:rsidRPr="00AA70F2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3BF6DD64" w14:textId="77777777" w:rsidR="00AA70F2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08981056" w14:textId="3A44077C" w:rsidR="008E09C5" w:rsidRDefault="003B1B74" w:rsidP="00EA31F1">
      <w:pPr>
        <w:autoSpaceDE w:val="0"/>
        <w:autoSpaceDN w:val="0"/>
        <w:adjustRightInd w:val="0"/>
        <w:spacing w:line="240" w:lineRule="auto"/>
        <w:rPr>
          <w:b/>
          <w:color w:val="00B050"/>
        </w:rPr>
      </w:pPr>
      <w:r>
        <w:rPr>
          <w:b/>
          <w:noProof/>
          <w:color w:val="00B050"/>
          <w:lang w:eastAsia="sk-SK"/>
        </w:rPr>
        <w:t xml:space="preserve">                                        </w:t>
      </w:r>
      <w:r w:rsidR="00E60C06">
        <w:rPr>
          <w:b/>
          <w:noProof/>
          <w:color w:val="00B050"/>
          <w:lang w:eastAsia="sk-SK"/>
        </w:rPr>
        <w:drawing>
          <wp:inline distT="0" distB="0" distL="0" distR="0" wp14:anchorId="5FD186F9" wp14:editId="5BF1FEB4">
            <wp:extent cx="1905000" cy="828675"/>
            <wp:effectExtent l="0" t="0" r="0" b="9525"/>
            <wp:docPr id="611608232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B75FE6" w14:textId="77777777" w:rsidR="008E09C5" w:rsidRDefault="008E09C5" w:rsidP="00EA31F1">
      <w:pPr>
        <w:autoSpaceDE w:val="0"/>
        <w:autoSpaceDN w:val="0"/>
        <w:adjustRightInd w:val="0"/>
        <w:spacing w:line="240" w:lineRule="auto"/>
        <w:rPr>
          <w:b/>
          <w:color w:val="00B050"/>
        </w:rPr>
      </w:pPr>
    </w:p>
    <w:p w14:paraId="4B3133C5" w14:textId="77777777" w:rsidR="001A4097" w:rsidRPr="00E05F1D" w:rsidRDefault="00A750C9" w:rsidP="00EA31F1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E05F1D">
        <w:rPr>
          <w:b/>
          <w:bCs/>
        </w:rPr>
        <w:t xml:space="preserve">Hlavní  partneri:      </w:t>
      </w:r>
    </w:p>
    <w:p w14:paraId="399BDDB7" w14:textId="336F77B1" w:rsidR="001316B4" w:rsidRDefault="001316B4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   </w:t>
      </w:r>
      <w:r w:rsidRPr="00A750C9">
        <w:rPr>
          <w:noProof/>
          <w:color w:val="00B050"/>
          <w:lang w:eastAsia="sk-SK"/>
        </w:rPr>
        <w:drawing>
          <wp:inline distT="0" distB="0" distL="0" distR="0" wp14:anchorId="0F7B2A57" wp14:editId="03141291">
            <wp:extent cx="1504888" cy="1218565"/>
            <wp:effectExtent l="0" t="0" r="635" b="635"/>
            <wp:docPr id="6" name="Obrázok 6" descr="K:\LOGA\Elektronické formy\FAGOR\fa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LOGA\Elektronické formy\FAGOR\fagor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259" cy="123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F45">
        <w:rPr>
          <w:color w:val="00B050"/>
        </w:rPr>
        <w:t xml:space="preserve">      </w:t>
      </w:r>
      <w:r w:rsidR="00F27C40">
        <w:rPr>
          <w:color w:val="00B050"/>
        </w:rPr>
        <w:t xml:space="preserve">            </w:t>
      </w:r>
      <w:r w:rsidR="00F27C40">
        <w:rPr>
          <w:noProof/>
          <w:lang w:eastAsia="sk-SK"/>
        </w:rPr>
        <w:drawing>
          <wp:inline distT="0" distB="0" distL="0" distR="0" wp14:anchorId="3418F8AD" wp14:editId="3D08E0F0">
            <wp:extent cx="1143000" cy="809625"/>
            <wp:effectExtent l="0" t="0" r="0" b="9525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A16">
        <w:rPr>
          <w:color w:val="00B050"/>
        </w:rPr>
        <w:t xml:space="preserve"> </w:t>
      </w:r>
      <w:r w:rsidR="001C1A16">
        <w:rPr>
          <w:noProof/>
          <w:lang w:eastAsia="sk-SK"/>
        </w:rPr>
        <w:drawing>
          <wp:inline distT="0" distB="0" distL="0" distR="0" wp14:anchorId="18760CF0" wp14:editId="03DB15A7">
            <wp:extent cx="1924685" cy="876300"/>
            <wp:effectExtent l="0" t="0" r="0" b="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74137" w14:textId="6AB90561" w:rsidR="00AA70F2" w:rsidRPr="001316B4" w:rsidRDefault="001C1A16" w:rsidP="00EA31F1">
      <w:pPr>
        <w:autoSpaceDE w:val="0"/>
        <w:autoSpaceDN w:val="0"/>
        <w:adjustRightInd w:val="0"/>
        <w:spacing w:line="240" w:lineRule="auto"/>
      </w:pPr>
      <w:r>
        <w:t xml:space="preserve">        </w:t>
      </w:r>
      <w:r w:rsidR="00A750C9" w:rsidRPr="001316B4">
        <w:t>FAGOR  GASTRO CZ</w:t>
      </w:r>
      <w:r w:rsidR="001316B4" w:rsidRPr="001316B4">
        <w:t xml:space="preserve">         </w:t>
      </w:r>
      <w:r w:rsidR="00E05F1D">
        <w:t xml:space="preserve">    </w:t>
      </w:r>
      <w:r w:rsidR="001316B4" w:rsidRPr="001316B4">
        <w:t xml:space="preserve"> AZ GASTRO  B. Bystrica</w:t>
      </w:r>
    </w:p>
    <w:p w14:paraId="0B5DA41D" w14:textId="77777777" w:rsidR="00A750C9" w:rsidRDefault="00A750C9" w:rsidP="00EA31F1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226DAACD" w14:textId="1BD3F9BB" w:rsidR="000A0721" w:rsidRDefault="001316B4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color w:val="00B050"/>
        </w:rPr>
        <w:t xml:space="preserve">  </w:t>
      </w:r>
      <w:r w:rsidR="00BF21FD">
        <w:rPr>
          <w:color w:val="00B050"/>
        </w:rPr>
        <w:t xml:space="preserve">       </w:t>
      </w:r>
      <w:r w:rsidR="00621124">
        <w:rPr>
          <w:noProof/>
          <w:color w:val="00B050"/>
          <w:lang w:eastAsia="sk-SK"/>
        </w:rPr>
        <w:t xml:space="preserve"> </w:t>
      </w:r>
      <w:r w:rsidR="00621124" w:rsidRPr="00B650AD">
        <w:rPr>
          <w:noProof/>
          <w:color w:val="00B050"/>
          <w:lang w:eastAsia="sk-SK"/>
        </w:rPr>
        <w:drawing>
          <wp:inline distT="0" distB="0" distL="0" distR="0" wp14:anchorId="57C5FC65" wp14:editId="61708408">
            <wp:extent cx="1362075" cy="600075"/>
            <wp:effectExtent l="0" t="0" r="9525" b="9525"/>
            <wp:docPr id="23" name="Obrázok 23" descr="K:\LOGA\Elektronické formy\ACCOM a DEBIC\upravené\Logo Accom_SLOVA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LOGA\Elektronické formy\ACCOM a DEBIC\upravené\Logo Accom_SLOVAKIA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1124">
        <w:rPr>
          <w:noProof/>
          <w:color w:val="00B050"/>
          <w:lang w:eastAsia="sk-SK"/>
        </w:rPr>
        <w:t xml:space="preserve">                     </w:t>
      </w:r>
      <w:r w:rsidR="004E32C5" w:rsidRPr="00CB7254">
        <w:rPr>
          <w:noProof/>
          <w:color w:val="00B050"/>
          <w:lang w:eastAsia="sk-SK"/>
        </w:rPr>
        <w:drawing>
          <wp:inline distT="0" distB="0" distL="0" distR="0" wp14:anchorId="37CED537" wp14:editId="14D66F4E">
            <wp:extent cx="1352550" cy="704850"/>
            <wp:effectExtent l="0" t="0" r="0" b="0"/>
            <wp:docPr id="14" name="Obrázok 14" descr="K:\LOGA\Elektronické formy\ROBOT COUPE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:\LOGA\Elektronické formy\ROBOT COUPE\images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1FD">
        <w:rPr>
          <w:color w:val="00B050"/>
        </w:rPr>
        <w:t xml:space="preserve">  </w:t>
      </w:r>
      <w:r w:rsidR="00B650AD">
        <w:rPr>
          <w:color w:val="00B050"/>
        </w:rPr>
        <w:t xml:space="preserve">  </w:t>
      </w:r>
      <w:r w:rsidR="00621124">
        <w:rPr>
          <w:noProof/>
          <w:lang w:eastAsia="sk-SK"/>
        </w:rPr>
        <w:drawing>
          <wp:inline distT="0" distB="0" distL="0" distR="0" wp14:anchorId="65DDBD5D" wp14:editId="6EB47085">
            <wp:extent cx="1657350" cy="542925"/>
            <wp:effectExtent l="0" t="0" r="0" b="9525"/>
            <wp:docPr id="121854932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0AD">
        <w:rPr>
          <w:color w:val="00B050"/>
        </w:rPr>
        <w:t xml:space="preserve">  </w:t>
      </w:r>
      <w:r w:rsidR="00621124">
        <w:rPr>
          <w:color w:val="00B050"/>
        </w:rPr>
        <w:t xml:space="preserve">        </w:t>
      </w:r>
      <w:r w:rsidR="00B650AD">
        <w:rPr>
          <w:noProof/>
          <w:color w:val="00B050"/>
          <w:lang w:eastAsia="sk-SK"/>
        </w:rPr>
        <w:t xml:space="preserve"> </w:t>
      </w:r>
      <w:r w:rsidR="00621124">
        <w:rPr>
          <w:noProof/>
          <w:color w:val="00B050"/>
          <w:lang w:eastAsia="sk-SK"/>
        </w:rPr>
        <w:t xml:space="preserve">       </w:t>
      </w:r>
      <w:r w:rsidR="00621124">
        <w:rPr>
          <w:noProof/>
          <w:lang w:eastAsia="sk-SK"/>
        </w:rPr>
        <w:drawing>
          <wp:inline distT="0" distB="0" distL="0" distR="0" wp14:anchorId="29F09CF9" wp14:editId="0EC2B57B">
            <wp:extent cx="1657350" cy="381000"/>
            <wp:effectExtent l="0" t="0" r="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0AD">
        <w:rPr>
          <w:noProof/>
          <w:color w:val="00B050"/>
          <w:lang w:eastAsia="sk-SK"/>
        </w:rPr>
        <w:t xml:space="preserve">   </w:t>
      </w:r>
      <w:r w:rsidR="000A0721">
        <w:rPr>
          <w:noProof/>
          <w:color w:val="00B050"/>
          <w:lang w:eastAsia="sk-SK"/>
        </w:rPr>
        <w:t xml:space="preserve">      </w:t>
      </w:r>
      <w:r w:rsidR="00621124">
        <w:rPr>
          <w:noProof/>
          <w:lang w:eastAsia="sk-SK"/>
        </w:rPr>
        <w:drawing>
          <wp:inline distT="0" distB="0" distL="0" distR="0" wp14:anchorId="54E3919F" wp14:editId="39565522">
            <wp:extent cx="1238250" cy="495300"/>
            <wp:effectExtent l="0" t="0" r="0" b="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721">
        <w:rPr>
          <w:noProof/>
          <w:color w:val="00B050"/>
          <w:lang w:eastAsia="sk-SK"/>
        </w:rPr>
        <w:t xml:space="preserve">                      </w:t>
      </w:r>
    </w:p>
    <w:p w14:paraId="0FC6504D" w14:textId="77777777" w:rsidR="004E32C5" w:rsidRDefault="000A0721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</w:t>
      </w:r>
      <w:r w:rsidR="004E32C5">
        <w:rPr>
          <w:noProof/>
          <w:color w:val="00B050"/>
          <w:lang w:eastAsia="sk-SK"/>
        </w:rPr>
        <w:t xml:space="preserve">       </w:t>
      </w:r>
    </w:p>
    <w:p w14:paraId="643E5223" w14:textId="5B7BEA34" w:rsidR="00CB7254" w:rsidRDefault="004E32C5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</w:t>
      </w:r>
      <w:r w:rsidR="000A0721">
        <w:rPr>
          <w:noProof/>
          <w:color w:val="00B050"/>
          <w:lang w:eastAsia="sk-SK"/>
        </w:rPr>
        <w:t xml:space="preserve">                                                   </w:t>
      </w:r>
    </w:p>
    <w:p w14:paraId="68D576B1" w14:textId="70366DA2" w:rsidR="008D6071" w:rsidRPr="00C15010" w:rsidRDefault="00C15010" w:rsidP="00E06E47">
      <w:pPr>
        <w:autoSpaceDE w:val="0"/>
        <w:autoSpaceDN w:val="0"/>
        <w:adjustRightInd w:val="0"/>
        <w:spacing w:line="240" w:lineRule="auto"/>
        <w:rPr>
          <w:b/>
          <w:bCs/>
          <w:noProof/>
          <w:lang w:eastAsia="sk-SK"/>
        </w:rPr>
      </w:pPr>
      <w:r w:rsidRPr="00C15010">
        <w:rPr>
          <w:b/>
          <w:bCs/>
          <w:noProof/>
          <w:lang w:eastAsia="sk-SK"/>
        </w:rPr>
        <w:t>Partneri súťaže:</w:t>
      </w:r>
    </w:p>
    <w:p w14:paraId="616AFDAE" w14:textId="442471B3" w:rsidR="00C15010" w:rsidRDefault="00C15010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                                 </w:t>
      </w:r>
      <w:r w:rsidRPr="00A4335C">
        <w:rPr>
          <w:noProof/>
          <w:color w:val="FF0000"/>
          <w:lang w:eastAsia="sk-SK"/>
        </w:rPr>
        <w:drawing>
          <wp:inline distT="0" distB="0" distL="0" distR="0" wp14:anchorId="4A31CB90" wp14:editId="224FA619">
            <wp:extent cx="866775" cy="657225"/>
            <wp:effectExtent l="0" t="0" r="9525" b="9525"/>
            <wp:docPr id="9" name="Obrázok 9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ok 21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6E47">
        <w:rPr>
          <w:noProof/>
          <w:color w:val="00B050"/>
          <w:lang w:eastAsia="sk-SK"/>
        </w:rPr>
        <w:t xml:space="preserve"> </w:t>
      </w:r>
      <w:r>
        <w:rPr>
          <w:noProof/>
          <w:color w:val="FF0000"/>
          <w:lang w:eastAsia="sk-SK"/>
        </w:rPr>
        <w:t xml:space="preserve">            </w:t>
      </w:r>
      <w:r>
        <w:rPr>
          <w:noProof/>
          <w:lang w:eastAsia="sk-SK"/>
        </w:rPr>
        <w:drawing>
          <wp:inline distT="0" distB="0" distL="0" distR="0" wp14:anchorId="312FBA69" wp14:editId="0F0F2EE1">
            <wp:extent cx="1209675" cy="952500"/>
            <wp:effectExtent l="0" t="0" r="9525" b="0"/>
            <wp:docPr id="466381912" name="Obrázok 1" descr="Hotelová akadémia, Žilina - T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telová akadémia, Žilina - Tel ..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20143" w14:textId="5E591686" w:rsidR="008D6071" w:rsidRPr="00A4335C" w:rsidRDefault="00E06E47" w:rsidP="00E06E47">
      <w:pPr>
        <w:autoSpaceDE w:val="0"/>
        <w:autoSpaceDN w:val="0"/>
        <w:adjustRightInd w:val="0"/>
        <w:spacing w:line="240" w:lineRule="auto"/>
        <w:rPr>
          <w:noProof/>
          <w:color w:val="FF0000"/>
          <w:lang w:eastAsia="sk-SK"/>
        </w:rPr>
      </w:pPr>
      <w:r w:rsidRPr="00A4335C">
        <w:rPr>
          <w:noProof/>
          <w:color w:val="FF0000"/>
          <w:lang w:eastAsia="sk-SK"/>
        </w:rPr>
        <w:t xml:space="preserve">   </w:t>
      </w:r>
      <w:r w:rsidR="008D6071" w:rsidRPr="00A4335C">
        <w:rPr>
          <w:noProof/>
          <w:color w:val="FF0000"/>
          <w:lang w:eastAsia="sk-SK"/>
        </w:rPr>
        <w:t xml:space="preserve">                                  </w:t>
      </w:r>
      <w:r w:rsidRPr="00A4335C">
        <w:rPr>
          <w:noProof/>
          <w:color w:val="FF0000"/>
          <w:lang w:eastAsia="sk-SK"/>
        </w:rPr>
        <w:t xml:space="preserve">                      </w:t>
      </w:r>
    </w:p>
    <w:p w14:paraId="6B529DEA" w14:textId="4D22A5CA" w:rsidR="00603A38" w:rsidRDefault="00E06E47" w:rsidP="002A4FF7">
      <w:pPr>
        <w:autoSpaceDE w:val="0"/>
        <w:autoSpaceDN w:val="0"/>
        <w:adjustRightInd w:val="0"/>
        <w:spacing w:line="240" w:lineRule="auto"/>
        <w:rPr>
          <w:color w:val="00B050"/>
        </w:rPr>
      </w:pPr>
      <w:r w:rsidRPr="00A4335C">
        <w:rPr>
          <w:noProof/>
          <w:color w:val="FF0000"/>
          <w:lang w:eastAsia="sk-SK"/>
        </w:rPr>
        <w:t xml:space="preserve">     </w:t>
      </w:r>
      <w:r w:rsidR="001C3BEE">
        <w:rPr>
          <w:color w:val="00B050"/>
        </w:rPr>
        <w:t xml:space="preserve">         </w:t>
      </w:r>
      <w:r w:rsidR="001A4097">
        <w:rPr>
          <w:color w:val="00B050"/>
        </w:rPr>
        <w:t xml:space="preserve">  </w:t>
      </w:r>
      <w:r w:rsidR="001C3BEE">
        <w:rPr>
          <w:color w:val="00B050"/>
        </w:rPr>
        <w:t xml:space="preserve"> </w:t>
      </w:r>
      <w:r w:rsidR="002A4FF7">
        <w:rPr>
          <w:color w:val="00B050"/>
        </w:rPr>
        <w:t xml:space="preserve">                                 </w:t>
      </w:r>
    </w:p>
    <w:p w14:paraId="15B5775A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40"/>
          <w:szCs w:val="40"/>
        </w:rPr>
      </w:pPr>
      <w:r w:rsidRPr="00ED440F">
        <w:rPr>
          <w:b/>
          <w:bCs/>
          <w:color w:val="000000"/>
          <w:sz w:val="40"/>
          <w:szCs w:val="40"/>
        </w:rPr>
        <w:t xml:space="preserve">Súťažné pokyny </w:t>
      </w:r>
    </w:p>
    <w:p w14:paraId="6DB06C25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2431A6FA" w14:textId="0369FD2A" w:rsidR="00603A38" w:rsidRDefault="00603A38" w:rsidP="00603A38">
      <w:pPr>
        <w:autoSpaceDE w:val="0"/>
        <w:autoSpaceDN w:val="0"/>
        <w:adjustRightInd w:val="0"/>
        <w:spacing w:line="240" w:lineRule="auto"/>
        <w:rPr>
          <w:b/>
          <w:bCs/>
          <w:color w:val="FF0000"/>
        </w:rPr>
      </w:pPr>
      <w:r w:rsidRPr="00603A38">
        <w:rPr>
          <w:b/>
          <w:bCs/>
          <w:color w:val="000000"/>
          <w:sz w:val="28"/>
          <w:szCs w:val="28"/>
        </w:rPr>
        <w:t>Príchod súťažiacich</w:t>
      </w:r>
      <w:r w:rsidRPr="00ED440F">
        <w:rPr>
          <w:b/>
          <w:bCs/>
          <w:color w:val="000000"/>
          <w:sz w:val="32"/>
          <w:szCs w:val="32"/>
        </w:rPr>
        <w:t>:</w:t>
      </w:r>
      <w:r w:rsidRPr="00ED440F">
        <w:rPr>
          <w:b/>
          <w:bCs/>
          <w:color w:val="000000"/>
        </w:rPr>
        <w:t xml:space="preserve"> </w:t>
      </w:r>
      <w:r w:rsidRPr="007D7A6F">
        <w:rPr>
          <w:b/>
          <w:bCs/>
          <w:color w:val="000000"/>
          <w:sz w:val="32"/>
          <w:szCs w:val="32"/>
        </w:rPr>
        <w:t>25. novembra 2024</w:t>
      </w:r>
      <w:r w:rsidRPr="007D7A6F">
        <w:rPr>
          <w:color w:val="000000"/>
          <w:sz w:val="32"/>
          <w:szCs w:val="32"/>
        </w:rPr>
        <w:t xml:space="preserve"> </w:t>
      </w:r>
      <w:r w:rsidRPr="007D7A6F">
        <w:rPr>
          <w:b/>
          <w:bCs/>
          <w:color w:val="000000"/>
          <w:sz w:val="32"/>
          <w:szCs w:val="32"/>
        </w:rPr>
        <w:t>do  8,00</w:t>
      </w:r>
      <w:r w:rsidRPr="00ED440F">
        <w:rPr>
          <w:b/>
          <w:bCs/>
          <w:color w:val="000000"/>
        </w:rPr>
        <w:t xml:space="preserve"> </w:t>
      </w:r>
      <w:r w:rsidRPr="00ED440F">
        <w:rPr>
          <w:color w:val="000000"/>
        </w:rPr>
        <w:t>(</w:t>
      </w:r>
      <w:r w:rsidRPr="00217802">
        <w:rPr>
          <w:b/>
          <w:bCs/>
          <w:color w:val="FF0000"/>
        </w:rPr>
        <w:t xml:space="preserve">pre súťažiacich z 1. skupiny!) </w:t>
      </w:r>
    </w:p>
    <w:p w14:paraId="1FDF8F14" w14:textId="6814E939" w:rsidR="00603A38" w:rsidRPr="00217802" w:rsidRDefault="00603A38" w:rsidP="00603A38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r>
        <w:rPr>
          <w:b/>
          <w:bCs/>
          <w:color w:val="FF0000"/>
        </w:rPr>
        <w:t xml:space="preserve">                                                                               </w:t>
      </w:r>
      <w:r w:rsidRPr="0046190A">
        <w:rPr>
          <w:b/>
          <w:bCs/>
          <w:sz w:val="32"/>
          <w:szCs w:val="32"/>
        </w:rPr>
        <w:t>do 11,00</w:t>
      </w:r>
      <w:r w:rsidRPr="0046190A">
        <w:rPr>
          <w:b/>
          <w:bCs/>
        </w:rPr>
        <w:t xml:space="preserve"> </w:t>
      </w:r>
      <w:r>
        <w:rPr>
          <w:b/>
          <w:bCs/>
          <w:color w:val="FF0000"/>
        </w:rPr>
        <w:t xml:space="preserve">(pre súťažiacich z 2. </w:t>
      </w:r>
      <w:r w:rsidR="006B1223">
        <w:rPr>
          <w:b/>
          <w:bCs/>
          <w:color w:val="FF0000"/>
        </w:rPr>
        <w:t>s</w:t>
      </w:r>
      <w:bookmarkStart w:id="0" w:name="_GoBack"/>
      <w:bookmarkEnd w:id="0"/>
      <w:r>
        <w:rPr>
          <w:b/>
          <w:bCs/>
          <w:color w:val="FF0000"/>
        </w:rPr>
        <w:t xml:space="preserve">kupiny!) </w:t>
      </w:r>
    </w:p>
    <w:p w14:paraId="5E80A5F7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086BDB50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ED440F">
        <w:rPr>
          <w:b/>
          <w:bCs/>
          <w:color w:val="000000"/>
          <w:sz w:val="32"/>
          <w:szCs w:val="32"/>
        </w:rPr>
        <w:t>Ubytovanie pre účastníkov súťaže</w:t>
      </w:r>
      <w:r w:rsidRPr="00ED440F">
        <w:rPr>
          <w:b/>
          <w:bCs/>
          <w:color w:val="000000"/>
        </w:rPr>
        <w:t xml:space="preserve"> - </w:t>
      </w:r>
      <w:r w:rsidRPr="00ED440F">
        <w:rPr>
          <w:color w:val="000000"/>
        </w:rPr>
        <w:t xml:space="preserve">a pre sprevádzajúcich učiteľov nie je zabezpečené. </w:t>
      </w:r>
    </w:p>
    <w:p w14:paraId="2CC932BA" w14:textId="77777777" w:rsidR="00603A38" w:rsidRPr="005F4318" w:rsidRDefault="00603A38" w:rsidP="00603A38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r w:rsidRPr="005A4EB5">
        <w:t xml:space="preserve">Záujemcovia o ubytovanie </w:t>
      </w:r>
      <w:r>
        <w:t xml:space="preserve">si ho musia </w:t>
      </w:r>
      <w:r w:rsidRPr="005A4EB5">
        <w:t xml:space="preserve"> zabezpečiť individuálne </w:t>
      </w:r>
    </w:p>
    <w:p w14:paraId="3DABD8EB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04AD96ED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6201D843" w14:textId="295FCDBB" w:rsidR="00603A38" w:rsidRPr="00B20A8D" w:rsidRDefault="00603A38" w:rsidP="00603A38">
      <w:pPr>
        <w:autoSpaceDE w:val="0"/>
        <w:autoSpaceDN w:val="0"/>
        <w:adjustRightInd w:val="0"/>
        <w:spacing w:line="240" w:lineRule="auto"/>
      </w:pPr>
      <w:r w:rsidRPr="00ED440F">
        <w:rPr>
          <w:b/>
          <w:bCs/>
          <w:color w:val="000000"/>
          <w:sz w:val="32"/>
          <w:szCs w:val="32"/>
        </w:rPr>
        <w:t xml:space="preserve">Registrácia súťažiacich: od </w:t>
      </w:r>
      <w:r>
        <w:rPr>
          <w:b/>
          <w:bCs/>
          <w:color w:val="000000"/>
          <w:sz w:val="32"/>
          <w:szCs w:val="32"/>
        </w:rPr>
        <w:t>8,00</w:t>
      </w:r>
      <w:r w:rsidRPr="00ED440F">
        <w:rPr>
          <w:b/>
          <w:bCs/>
          <w:color w:val="000000"/>
          <w:sz w:val="32"/>
          <w:szCs w:val="32"/>
        </w:rPr>
        <w:t xml:space="preserve"> do </w:t>
      </w:r>
      <w:r>
        <w:rPr>
          <w:b/>
          <w:bCs/>
          <w:color w:val="000000"/>
          <w:sz w:val="32"/>
          <w:szCs w:val="32"/>
        </w:rPr>
        <w:t>11,30</w:t>
      </w:r>
      <w:r w:rsidRPr="00ED440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5F4318">
        <w:rPr>
          <w:color w:val="000000"/>
        </w:rPr>
        <w:t xml:space="preserve">v budove </w:t>
      </w:r>
      <w:r w:rsidRPr="00491F3D">
        <w:rPr>
          <w:b/>
          <w:bCs/>
          <w:sz w:val="28"/>
          <w:szCs w:val="28"/>
          <w:u w:val="single"/>
        </w:rPr>
        <w:t>Hotelov</w:t>
      </w:r>
      <w:r>
        <w:rPr>
          <w:b/>
          <w:bCs/>
          <w:sz w:val="28"/>
          <w:szCs w:val="28"/>
          <w:u w:val="single"/>
        </w:rPr>
        <w:t>ej</w:t>
      </w:r>
      <w:r w:rsidRPr="00491F3D">
        <w:rPr>
          <w:b/>
          <w:bCs/>
          <w:sz w:val="28"/>
          <w:szCs w:val="28"/>
          <w:u w:val="single"/>
        </w:rPr>
        <w:t xml:space="preserve"> akadémi</w:t>
      </w:r>
      <w:r>
        <w:rPr>
          <w:b/>
          <w:bCs/>
          <w:sz w:val="28"/>
          <w:szCs w:val="28"/>
          <w:u w:val="single"/>
        </w:rPr>
        <w:t>e</w:t>
      </w:r>
      <w:r w:rsidRPr="00491F3D">
        <w:rPr>
          <w:b/>
          <w:bCs/>
          <w:sz w:val="28"/>
          <w:szCs w:val="28"/>
          <w:u w:val="single"/>
        </w:rPr>
        <w:t xml:space="preserve"> Žilina, Hlinská 31 Žilina  </w:t>
      </w:r>
    </w:p>
    <w:p w14:paraId="7BD26EC2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52F0024F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5C957806" w14:textId="1BE6AE05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ED440F">
        <w:rPr>
          <w:b/>
          <w:bCs/>
          <w:color w:val="000000"/>
          <w:sz w:val="32"/>
          <w:szCs w:val="32"/>
        </w:rPr>
        <w:t>Otvorenie súťaže a organizačné pokyny: 8,</w:t>
      </w:r>
      <w:r>
        <w:rPr>
          <w:b/>
          <w:bCs/>
          <w:color w:val="000000"/>
          <w:sz w:val="32"/>
          <w:szCs w:val="32"/>
        </w:rPr>
        <w:t>35</w:t>
      </w:r>
      <w:r w:rsidRPr="00ED440F">
        <w:rPr>
          <w:b/>
          <w:bCs/>
          <w:color w:val="000000"/>
          <w:sz w:val="32"/>
          <w:szCs w:val="32"/>
        </w:rPr>
        <w:t xml:space="preserve"> hod.</w:t>
      </w:r>
      <w:r>
        <w:rPr>
          <w:b/>
          <w:bCs/>
          <w:color w:val="000000"/>
          <w:sz w:val="32"/>
          <w:szCs w:val="32"/>
        </w:rPr>
        <w:t xml:space="preserve"> a 11,35</w:t>
      </w:r>
      <w:r w:rsidRPr="00ED440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ED440F">
        <w:rPr>
          <w:b/>
          <w:bCs/>
          <w:color w:val="000000"/>
        </w:rPr>
        <w:t xml:space="preserve"> </w:t>
      </w:r>
      <w:r w:rsidRPr="00ED440F">
        <w:rPr>
          <w:color w:val="000000"/>
        </w:rPr>
        <w:t>v</w:t>
      </w:r>
      <w:r>
        <w:rPr>
          <w:color w:val="000000"/>
        </w:rPr>
        <w:t> mieste konania</w:t>
      </w:r>
      <w:r w:rsidR="00A15B7E">
        <w:rPr>
          <w:color w:val="000000"/>
        </w:rPr>
        <w:t xml:space="preserve"> </w:t>
      </w:r>
      <w:r>
        <w:rPr>
          <w:color w:val="000000"/>
        </w:rPr>
        <w:t xml:space="preserve">súťaže </w:t>
      </w:r>
    </w:p>
    <w:p w14:paraId="6D2A6A86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0F45898C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Súťažiaci  </w:t>
      </w:r>
      <w:r w:rsidRPr="00ED440F">
        <w:rPr>
          <w:color w:val="000000"/>
        </w:rPr>
        <w:t xml:space="preserve">odovzdajú odbornej komisii </w:t>
      </w:r>
      <w:r w:rsidRPr="00ED440F">
        <w:rPr>
          <w:b/>
          <w:color w:val="000000"/>
          <w:u w:val="single"/>
        </w:rPr>
        <w:t>v dvoch vyhotoveniach</w:t>
      </w:r>
      <w:r>
        <w:rPr>
          <w:b/>
          <w:color w:val="000000"/>
          <w:u w:val="single"/>
        </w:rPr>
        <w:t>:</w:t>
      </w:r>
    </w:p>
    <w:p w14:paraId="79BA84DD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03881DA8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ED440F">
        <w:rPr>
          <w:color w:val="000000"/>
        </w:rPr>
        <w:t xml:space="preserve">- písomne vypracovaný postup prípravy jedla, t.j. použitie surovín - vrátane množstva   </w:t>
      </w:r>
    </w:p>
    <w:p w14:paraId="17E663D1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ED440F">
        <w:rPr>
          <w:color w:val="000000"/>
        </w:rPr>
        <w:t xml:space="preserve">   a technologický  postup prípravy súťažného jedla. </w:t>
      </w:r>
    </w:p>
    <w:p w14:paraId="7C8FFBB9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3AB8EE41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b/>
          <w:bCs/>
          <w:color w:val="0070C0"/>
        </w:rPr>
      </w:pPr>
      <w:r w:rsidRPr="00ED440F">
        <w:rPr>
          <w:b/>
          <w:bCs/>
          <w:color w:val="0070C0"/>
        </w:rPr>
        <w:t xml:space="preserve">POZOR !!!! </w:t>
      </w:r>
    </w:p>
    <w:p w14:paraId="63990BCD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b/>
          <w:bCs/>
          <w:color w:val="0070C0"/>
        </w:rPr>
      </w:pPr>
    </w:p>
    <w:p w14:paraId="0166AFA9" w14:textId="77777777" w:rsidR="00603A38" w:rsidRPr="00ED440F" w:rsidRDefault="00603A38" w:rsidP="00603A3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b/>
          <w:bCs/>
          <w:color w:val="0070C0"/>
        </w:rPr>
      </w:pPr>
      <w:r w:rsidRPr="00ED440F">
        <w:rPr>
          <w:b/>
          <w:bCs/>
          <w:color w:val="0070C0"/>
        </w:rPr>
        <w:t xml:space="preserve">V postupe prípravy súťažného jedla oproti korešpondenčnému kolu je možné </w:t>
      </w:r>
      <w:r w:rsidRPr="00F16E3D">
        <w:rPr>
          <w:b/>
          <w:bCs/>
          <w:color w:val="FF0000"/>
          <w:u w:val="single"/>
        </w:rPr>
        <w:t>urobiť len drobné zmeny a úpravy</w:t>
      </w:r>
      <w:r w:rsidRPr="00F16E3D">
        <w:rPr>
          <w:b/>
          <w:bCs/>
          <w:color w:val="FF0000"/>
        </w:rPr>
        <w:t xml:space="preserve"> </w:t>
      </w:r>
      <w:r w:rsidRPr="00ED440F">
        <w:rPr>
          <w:b/>
          <w:bCs/>
          <w:color w:val="0070C0"/>
        </w:rPr>
        <w:t xml:space="preserve">. Nie je dovolené prepracovať celú receptúru. </w:t>
      </w:r>
    </w:p>
    <w:p w14:paraId="5B6DA75B" w14:textId="77777777" w:rsidR="00603A38" w:rsidRPr="00ED440F" w:rsidRDefault="00603A38" w:rsidP="00603A38">
      <w:pPr>
        <w:pStyle w:val="Odsekzoznamu"/>
        <w:autoSpaceDE w:val="0"/>
        <w:autoSpaceDN w:val="0"/>
        <w:adjustRightInd w:val="0"/>
        <w:spacing w:line="240" w:lineRule="auto"/>
        <w:rPr>
          <w:b/>
          <w:bCs/>
          <w:color w:val="0070C0"/>
        </w:rPr>
      </w:pPr>
    </w:p>
    <w:p w14:paraId="18BA3A69" w14:textId="2DDE2326" w:rsidR="00603A38" w:rsidRPr="00ED440F" w:rsidRDefault="00603A38" w:rsidP="00603A3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b/>
          <w:bCs/>
          <w:color w:val="0070C0"/>
        </w:rPr>
      </w:pPr>
      <w:r w:rsidRPr="00ED440F">
        <w:rPr>
          <w:b/>
          <w:bCs/>
          <w:color w:val="0070C0"/>
        </w:rPr>
        <w:t xml:space="preserve">Ak sa rozhodnete pre </w:t>
      </w:r>
      <w:r w:rsidRPr="00ED440F">
        <w:rPr>
          <w:b/>
          <w:bCs/>
          <w:color w:val="FF0000"/>
        </w:rPr>
        <w:t xml:space="preserve">zaslanie upravených receptúr </w:t>
      </w:r>
      <w:r w:rsidRPr="00ED440F">
        <w:rPr>
          <w:b/>
          <w:bCs/>
          <w:color w:val="0070C0"/>
        </w:rPr>
        <w:t xml:space="preserve">prostredníctvom e-mailovej adresy </w:t>
      </w:r>
      <w:hyperlink r:id="rId30" w:history="1">
        <w:r w:rsidRPr="00ED440F">
          <w:rPr>
            <w:rStyle w:val="Hypertextovprepojenie"/>
            <w:b/>
            <w:bCs/>
            <w:color w:val="FF0000"/>
          </w:rPr>
          <w:t>szkc@szkc.sk</w:t>
        </w:r>
      </w:hyperlink>
      <w:r w:rsidRPr="00ED440F">
        <w:rPr>
          <w:b/>
          <w:bCs/>
          <w:color w:val="FF0000"/>
        </w:rPr>
        <w:t xml:space="preserve"> </w:t>
      </w:r>
      <w:r w:rsidRPr="00ED440F">
        <w:rPr>
          <w:b/>
          <w:bCs/>
          <w:color w:val="0070C0"/>
        </w:rPr>
        <w:t xml:space="preserve">, musíte tak urobiť </w:t>
      </w:r>
      <w:r w:rsidRPr="00ED440F">
        <w:rPr>
          <w:b/>
          <w:bCs/>
          <w:color w:val="FF0000"/>
        </w:rPr>
        <w:t xml:space="preserve">maximálne v termíne </w:t>
      </w:r>
      <w:r w:rsidRPr="00EB79CA">
        <w:rPr>
          <w:b/>
          <w:bCs/>
          <w:color w:val="FF0000"/>
          <w:u w:val="single"/>
        </w:rPr>
        <w:t xml:space="preserve">do </w:t>
      </w:r>
      <w:r>
        <w:rPr>
          <w:b/>
          <w:bCs/>
          <w:color w:val="FF0000"/>
          <w:u w:val="single"/>
        </w:rPr>
        <w:t xml:space="preserve">21. novembra </w:t>
      </w:r>
      <w:r>
        <w:rPr>
          <w:b/>
          <w:bCs/>
          <w:color w:val="FF0000"/>
        </w:rPr>
        <w:t xml:space="preserve"> </w:t>
      </w:r>
      <w:r w:rsidRPr="00EB79CA">
        <w:rPr>
          <w:b/>
          <w:bCs/>
          <w:color w:val="FF0000"/>
          <w:u w:val="single"/>
        </w:rPr>
        <w:t>202</w:t>
      </w:r>
      <w:r>
        <w:rPr>
          <w:b/>
          <w:bCs/>
          <w:color w:val="FF0000"/>
          <w:u w:val="single"/>
        </w:rPr>
        <w:t>4</w:t>
      </w:r>
      <w:r>
        <w:rPr>
          <w:b/>
          <w:bCs/>
          <w:color w:val="FF0000"/>
        </w:rPr>
        <w:t>.</w:t>
      </w:r>
      <w:r w:rsidRPr="00ED440F">
        <w:rPr>
          <w:b/>
          <w:bCs/>
          <w:color w:val="FF0000"/>
        </w:rPr>
        <w:t xml:space="preserve"> </w:t>
      </w:r>
      <w:r w:rsidRPr="00ED440F">
        <w:rPr>
          <w:b/>
          <w:bCs/>
          <w:color w:val="0070C0"/>
        </w:rPr>
        <w:t xml:space="preserve">Ak to zašlete v uvedenom termíne, už nemusíte odovzdať receptúry pri príchode na súťaž </w:t>
      </w:r>
    </w:p>
    <w:p w14:paraId="3B5F7FBF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b/>
          <w:bCs/>
          <w:color w:val="0070C0"/>
        </w:rPr>
      </w:pPr>
    </w:p>
    <w:p w14:paraId="59B4A5AA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02445E74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  <w:r w:rsidRPr="00ED440F">
        <w:rPr>
          <w:b/>
          <w:color w:val="000000"/>
          <w:sz w:val="28"/>
          <w:szCs w:val="28"/>
        </w:rPr>
        <w:t xml:space="preserve">Príprava pred súťažným vystúpením </w:t>
      </w:r>
    </w:p>
    <w:p w14:paraId="13E826A4" w14:textId="77777777" w:rsidR="00603A38" w:rsidRPr="00272E6C" w:rsidRDefault="00603A38" w:rsidP="00603A3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2E6C">
        <w:rPr>
          <w:color w:val="000000"/>
        </w:rPr>
        <w:t xml:space="preserve">Súťažiaci sa môže pohybovať v tzv. manipulačnom priestore žiackej kuchyne a vo svojom pracovnom priestore označenom vylosovaným číslom, ktorý je určený na prípravu a bude v ňom umožnená príprava súťažného jedla a tiež upratanie inventáru po súťaži. </w:t>
      </w:r>
      <w:r w:rsidRPr="00272E6C">
        <w:rPr>
          <w:b/>
          <w:color w:val="0070C0"/>
        </w:rPr>
        <w:t xml:space="preserve">Pri tom im môže pomôcť pomocník, </w:t>
      </w:r>
      <w:r w:rsidRPr="00272E6C">
        <w:rPr>
          <w:b/>
          <w:bCs/>
          <w:color w:val="000000"/>
        </w:rPr>
        <w:t xml:space="preserve">ktorý mu bude </w:t>
      </w:r>
      <w:r w:rsidRPr="00272E6C">
        <w:rPr>
          <w:b/>
          <w:bCs/>
          <w:color w:val="FF0000"/>
        </w:rPr>
        <w:t xml:space="preserve">pomáhať pri nosení </w:t>
      </w:r>
      <w:r w:rsidRPr="00272E6C">
        <w:rPr>
          <w:b/>
          <w:bCs/>
          <w:color w:val="000000"/>
        </w:rPr>
        <w:t xml:space="preserve">surovín, umývaní pomôcok, </w:t>
      </w:r>
      <w:r w:rsidRPr="00272E6C">
        <w:rPr>
          <w:b/>
          <w:bCs/>
          <w:color w:val="FF0000"/>
        </w:rPr>
        <w:t xml:space="preserve">nie pri príprave jedla </w:t>
      </w:r>
      <w:r w:rsidRPr="00272E6C">
        <w:rPr>
          <w:b/>
          <w:bCs/>
          <w:color w:val="000000"/>
        </w:rPr>
        <w:t xml:space="preserve">- varení !!!. </w:t>
      </w:r>
      <w:r w:rsidRPr="00272E6C">
        <w:rPr>
          <w:b/>
          <w:color w:val="0070C0"/>
        </w:rPr>
        <w:t xml:space="preserve"> </w:t>
      </w:r>
    </w:p>
    <w:p w14:paraId="4C1F1249" w14:textId="77777777" w:rsidR="00603A38" w:rsidRPr="00272E6C" w:rsidRDefault="00603A38" w:rsidP="00603A3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F0D478B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ED440F">
        <w:rPr>
          <w:color w:val="000000"/>
        </w:rPr>
        <w:t xml:space="preserve">V manipulačnom priestore žiackej kuchyne bude zabezpečená teplá a studená voda. </w:t>
      </w:r>
    </w:p>
    <w:p w14:paraId="1B7E9536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i/>
          <w:iCs/>
          <w:color w:val="000000"/>
        </w:rPr>
      </w:pPr>
    </w:p>
    <w:p w14:paraId="622EF9CE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ED440F">
        <w:rPr>
          <w:i/>
          <w:iCs/>
          <w:color w:val="000000"/>
        </w:rPr>
        <w:t xml:space="preserve">Manipulačný priestor je určený aj na prípravu súťažiaceho pred súťažným vystúpením, kde sa súťažiaci môže pripraviť, nesmie však začať pracovať pred oficiálnym odštartovaním súťaže. </w:t>
      </w:r>
    </w:p>
    <w:p w14:paraId="3F322EB9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033755B7" w14:textId="421F265A" w:rsidR="00603A38" w:rsidRPr="00C15010" w:rsidRDefault="00603A38" w:rsidP="00603A38">
      <w:pPr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  <w:r w:rsidRPr="00C15010">
        <w:rPr>
          <w:b/>
          <w:color w:val="000000"/>
          <w:sz w:val="28"/>
          <w:szCs w:val="28"/>
        </w:rPr>
        <w:t xml:space="preserve">Suroviny na prípravu pokrmov </w:t>
      </w:r>
    </w:p>
    <w:p w14:paraId="0E30AE21" w14:textId="77777777" w:rsidR="00A44E5F" w:rsidRPr="00ED440F" w:rsidRDefault="00A44E5F" w:rsidP="00603A38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4242C4DE" w14:textId="77777777" w:rsidR="00A44E5F" w:rsidRDefault="00A44E5F" w:rsidP="00A44E5F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</w:rPr>
      </w:pPr>
      <w:r w:rsidRPr="001C0581">
        <w:rPr>
          <w:b/>
          <w:bCs/>
          <w:color w:val="0070C0"/>
          <w:u w:val="single"/>
        </w:rPr>
        <w:t>TEKVICA</w:t>
      </w:r>
      <w:r w:rsidRPr="001C0581">
        <w:rPr>
          <w:b/>
          <w:bCs/>
          <w:color w:val="0070C0"/>
        </w:rPr>
        <w:t xml:space="preserve"> ( ľubovoľný druh jesennej / sezónnej tekvice...napr. Hokkaido, maslová, špagetová....)</w:t>
      </w:r>
    </w:p>
    <w:p w14:paraId="1687405C" w14:textId="77777777" w:rsidR="00A44E5F" w:rsidRDefault="00A44E5F" w:rsidP="00A44E5F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</w:rPr>
      </w:pPr>
    </w:p>
    <w:p w14:paraId="5DBCB661" w14:textId="77777777" w:rsidR="00A44E5F" w:rsidRDefault="00A44E5F" w:rsidP="00A44E5F">
      <w:pPr>
        <w:pStyle w:val="Normlnywebov"/>
        <w:shd w:val="clear" w:color="auto" w:fill="FFFFFF"/>
        <w:spacing w:before="0" w:beforeAutospacing="0" w:after="0" w:afterAutospacing="0"/>
        <w:ind w:firstLine="708"/>
        <w:rPr>
          <w:color w:val="FF0000"/>
        </w:rPr>
      </w:pPr>
      <w:r w:rsidRPr="00CD45A3">
        <w:rPr>
          <w:color w:val="FF0000"/>
        </w:rPr>
        <w:t>*</w:t>
      </w:r>
      <w:r>
        <w:rPr>
          <w:color w:val="FF0000"/>
        </w:rPr>
        <w:t xml:space="preserve">je to hlavná/dominantná  zložka celého jedla </w:t>
      </w:r>
    </w:p>
    <w:p w14:paraId="2BAD807B" w14:textId="77777777" w:rsidR="00A44E5F" w:rsidRDefault="00A44E5F" w:rsidP="00A44E5F">
      <w:pPr>
        <w:pStyle w:val="Normlnywebov"/>
        <w:shd w:val="clear" w:color="auto" w:fill="FFFFFF"/>
        <w:spacing w:before="0" w:beforeAutospacing="0" w:after="0" w:afterAutospacing="0"/>
        <w:ind w:firstLine="708"/>
        <w:rPr>
          <w:color w:val="FF0000"/>
        </w:rPr>
      </w:pPr>
      <w:r>
        <w:rPr>
          <w:color w:val="FF0000"/>
        </w:rPr>
        <w:t xml:space="preserve">** bezmäsité jedlo </w:t>
      </w:r>
    </w:p>
    <w:p w14:paraId="3A26AEF9" w14:textId="77777777" w:rsidR="00A44E5F" w:rsidRPr="00CD45A3" w:rsidRDefault="00A44E5F" w:rsidP="00A44E5F">
      <w:pPr>
        <w:pStyle w:val="Normlnywebov"/>
        <w:shd w:val="clear" w:color="auto" w:fill="FFFFFF"/>
        <w:spacing w:before="0" w:beforeAutospacing="0" w:after="0" w:afterAutospacing="0"/>
        <w:ind w:firstLine="708"/>
        <w:rPr>
          <w:color w:val="FF0000"/>
        </w:rPr>
      </w:pPr>
      <w:r w:rsidRPr="00BB52D7">
        <w:rPr>
          <w:color w:val="FF0000"/>
        </w:rPr>
        <w:t xml:space="preserve">*** mala by sa objaviť </w:t>
      </w:r>
      <w:r w:rsidRPr="00CC03DD">
        <w:rPr>
          <w:color w:val="FF0000"/>
        </w:rPr>
        <w:t>v jedle vo viacerých podobách</w:t>
      </w:r>
      <w:r>
        <w:rPr>
          <w:color w:val="FF0000"/>
        </w:rPr>
        <w:t xml:space="preserve"> / textúrach súčasne </w:t>
      </w:r>
    </w:p>
    <w:p w14:paraId="79135A73" w14:textId="77777777" w:rsidR="00A44E5F" w:rsidRPr="001B4F2D" w:rsidRDefault="00A44E5F" w:rsidP="00A44E5F">
      <w:pPr>
        <w:pStyle w:val="Normlnywebov"/>
        <w:shd w:val="clear" w:color="auto" w:fill="FFFFFF"/>
        <w:spacing w:before="0" w:beforeAutospacing="0" w:after="0" w:afterAutospacing="0"/>
        <w:rPr>
          <w:color w:val="00B050"/>
        </w:rPr>
      </w:pPr>
    </w:p>
    <w:p w14:paraId="7681DF5E" w14:textId="77777777" w:rsidR="00A44E5F" w:rsidRPr="00C020B8" w:rsidRDefault="00A44E5F" w:rsidP="00A44E5F">
      <w:pPr>
        <w:pStyle w:val="Normlnywebov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C020B8">
        <w:rPr>
          <w:b/>
          <w:color w:val="000000" w:themeColor="text1"/>
          <w:u w:val="single"/>
        </w:rPr>
        <w:t>Vedľajšia surovina (povinná)</w:t>
      </w:r>
      <w:r w:rsidRPr="00C020B8">
        <w:rPr>
          <w:b/>
          <w:color w:val="000000" w:themeColor="text1"/>
        </w:rPr>
        <w:t xml:space="preserve"> : </w:t>
      </w:r>
    </w:p>
    <w:p w14:paraId="6F630112" w14:textId="77777777" w:rsidR="00A44E5F" w:rsidRDefault="00A44E5F" w:rsidP="00A44E5F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</w:rPr>
      </w:pPr>
    </w:p>
    <w:p w14:paraId="442D0D58" w14:textId="77777777" w:rsidR="00A44E5F" w:rsidRDefault="00A44E5F" w:rsidP="00A44E5F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>
        <w:rPr>
          <w:b/>
          <w:color w:val="0070C0"/>
        </w:rPr>
        <w:t xml:space="preserve">GASTRO </w:t>
      </w:r>
      <w:r w:rsidRPr="00142007">
        <w:rPr>
          <w:b/>
          <w:color w:val="0070C0"/>
        </w:rPr>
        <w:t>BRYNDZA</w:t>
      </w:r>
      <w:r>
        <w:rPr>
          <w:b/>
          <w:color w:val="0070C0"/>
        </w:rPr>
        <w:t xml:space="preserve"> a </w:t>
      </w:r>
    </w:p>
    <w:p w14:paraId="0F65C1E9" w14:textId="77777777" w:rsidR="00A44E5F" w:rsidRDefault="00A44E5F" w:rsidP="00A44E5F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>
        <w:rPr>
          <w:b/>
          <w:color w:val="0070C0"/>
        </w:rPr>
        <w:t xml:space="preserve">SMOTANA   </w:t>
      </w:r>
      <w:proofErr w:type="spellStart"/>
      <w:r>
        <w:rPr>
          <w:b/>
          <w:color w:val="0070C0"/>
        </w:rPr>
        <w:t>Elle</w:t>
      </w:r>
      <w:proofErr w:type="spellEnd"/>
      <w:r>
        <w:rPr>
          <w:b/>
          <w:color w:val="0070C0"/>
        </w:rPr>
        <w:t xml:space="preserve"> &amp;</w:t>
      </w:r>
      <w:proofErr w:type="spellStart"/>
      <w:r>
        <w:rPr>
          <w:b/>
          <w:color w:val="0070C0"/>
        </w:rPr>
        <w:t>Vire</w:t>
      </w:r>
      <w:proofErr w:type="spellEnd"/>
      <w:r>
        <w:rPr>
          <w:b/>
          <w:color w:val="0070C0"/>
        </w:rPr>
        <w:t xml:space="preserve"> 35 % z produkcie spoločnosti </w:t>
      </w:r>
      <w:proofErr w:type="spellStart"/>
      <w:r>
        <w:rPr>
          <w:b/>
          <w:color w:val="0070C0"/>
        </w:rPr>
        <w:t>Savencia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Fromage</w:t>
      </w:r>
      <w:proofErr w:type="spellEnd"/>
      <w:r>
        <w:rPr>
          <w:b/>
          <w:color w:val="0070C0"/>
        </w:rPr>
        <w:t xml:space="preserve">  &amp; </w:t>
      </w:r>
      <w:proofErr w:type="spellStart"/>
      <w:r>
        <w:rPr>
          <w:b/>
          <w:color w:val="0070C0"/>
        </w:rPr>
        <w:t>Dairy</w:t>
      </w:r>
      <w:proofErr w:type="spellEnd"/>
      <w:r>
        <w:rPr>
          <w:b/>
          <w:color w:val="0070C0"/>
        </w:rPr>
        <w:t xml:space="preserve"> </w:t>
      </w:r>
      <w:r w:rsidRPr="00C8596E">
        <w:rPr>
          <w:b/>
        </w:rPr>
        <w:t xml:space="preserve">(obe sa dajú  </w:t>
      </w:r>
      <w:r w:rsidRPr="0085066E">
        <w:rPr>
          <w:b/>
        </w:rPr>
        <w:t xml:space="preserve">kúpiť v spoločnosti </w:t>
      </w:r>
      <w:proofErr w:type="spellStart"/>
      <w:r w:rsidRPr="0085066E">
        <w:rPr>
          <w:b/>
        </w:rPr>
        <w:t>Bidfood</w:t>
      </w:r>
      <w:proofErr w:type="spellEnd"/>
      <w:r>
        <w:rPr>
          <w:b/>
          <w:color w:val="0070C0"/>
        </w:rPr>
        <w:t xml:space="preserve">) </w:t>
      </w:r>
    </w:p>
    <w:p w14:paraId="4DCCD26C" w14:textId="77777777" w:rsidR="00A44E5F" w:rsidRPr="00E73C36" w:rsidRDefault="00A44E5F" w:rsidP="00A44E5F">
      <w:pPr>
        <w:pStyle w:val="Normlnywebov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70C0"/>
        </w:rPr>
      </w:pPr>
      <w:r>
        <w:rPr>
          <w:b/>
          <w:color w:val="0070C0"/>
        </w:rPr>
        <w:t xml:space="preserve">ZREJÚCI SYR </w:t>
      </w:r>
      <w:r w:rsidRPr="00E73C36">
        <w:rPr>
          <w:color w:val="0070C0"/>
        </w:rPr>
        <w:t xml:space="preserve">( ľubovoľný napr. Camembert, Parmezán, </w:t>
      </w:r>
      <w:proofErr w:type="spellStart"/>
      <w:r w:rsidRPr="00E73C36">
        <w:rPr>
          <w:color w:val="0070C0"/>
        </w:rPr>
        <w:t>Brie</w:t>
      </w:r>
      <w:proofErr w:type="spellEnd"/>
      <w:r w:rsidRPr="00E73C36">
        <w:rPr>
          <w:color w:val="0070C0"/>
        </w:rPr>
        <w:t xml:space="preserve">, </w:t>
      </w:r>
      <w:proofErr w:type="spellStart"/>
      <w:r w:rsidRPr="00E73C36">
        <w:rPr>
          <w:color w:val="0070C0"/>
        </w:rPr>
        <w:t>Grana</w:t>
      </w:r>
      <w:proofErr w:type="spellEnd"/>
      <w:r w:rsidRPr="00E73C36">
        <w:rPr>
          <w:color w:val="0070C0"/>
        </w:rPr>
        <w:t xml:space="preserve"> </w:t>
      </w:r>
      <w:proofErr w:type="spellStart"/>
      <w:r w:rsidRPr="00E73C36">
        <w:rPr>
          <w:color w:val="0070C0"/>
        </w:rPr>
        <w:t>Padano</w:t>
      </w:r>
      <w:proofErr w:type="spellEnd"/>
      <w:r w:rsidRPr="00E73C36">
        <w:rPr>
          <w:color w:val="0070C0"/>
        </w:rPr>
        <w:t>.....)</w:t>
      </w:r>
    </w:p>
    <w:p w14:paraId="45B15DB7" w14:textId="77777777" w:rsidR="00A44E5F" w:rsidRPr="004B56A2" w:rsidRDefault="00A44E5F" w:rsidP="00A44E5F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 w:rsidRPr="004B56A2">
        <w:rPr>
          <w:b/>
          <w:color w:val="00B050"/>
        </w:rPr>
        <w:t xml:space="preserve">                     </w:t>
      </w:r>
    </w:p>
    <w:p w14:paraId="4064FF36" w14:textId="77777777" w:rsidR="00A44E5F" w:rsidRPr="00E74240" w:rsidRDefault="00A44E5F" w:rsidP="00A44E5F">
      <w:pPr>
        <w:autoSpaceDE w:val="0"/>
        <w:autoSpaceDN w:val="0"/>
        <w:adjustRightInd w:val="0"/>
        <w:spacing w:line="240" w:lineRule="auto"/>
        <w:jc w:val="both"/>
        <w:rPr>
          <w:bCs/>
          <w:color w:val="FF0000"/>
        </w:rPr>
      </w:pPr>
      <w:r w:rsidRPr="00E74240">
        <w:rPr>
          <w:bCs/>
          <w:color w:val="FF0000"/>
        </w:rPr>
        <w:t xml:space="preserve">*ľubovoľný výber </w:t>
      </w:r>
      <w:r>
        <w:rPr>
          <w:bCs/>
          <w:color w:val="FF0000"/>
        </w:rPr>
        <w:t>min.</w:t>
      </w:r>
      <w:r w:rsidRPr="00E74240">
        <w:rPr>
          <w:bCs/>
          <w:color w:val="FF0000"/>
        </w:rPr>
        <w:t xml:space="preserve">1 vedľajšej povinnej suroviny </w:t>
      </w:r>
    </w:p>
    <w:p w14:paraId="7D9F8A43" w14:textId="77777777" w:rsidR="00A44E5F" w:rsidRPr="00E74240" w:rsidRDefault="00A44E5F" w:rsidP="00A44E5F">
      <w:pPr>
        <w:autoSpaceDE w:val="0"/>
        <w:autoSpaceDN w:val="0"/>
        <w:adjustRightInd w:val="0"/>
        <w:spacing w:line="240" w:lineRule="auto"/>
        <w:jc w:val="both"/>
        <w:rPr>
          <w:bCs/>
          <w:color w:val="FF0000"/>
        </w:rPr>
      </w:pPr>
      <w:r w:rsidRPr="00E74240">
        <w:rPr>
          <w:bCs/>
          <w:color w:val="FF0000"/>
        </w:rPr>
        <w:t>** ľubovoľné množstvo/gramáž vedľajšej suroviny</w:t>
      </w:r>
    </w:p>
    <w:p w14:paraId="6C882FC3" w14:textId="77777777" w:rsidR="00A44E5F" w:rsidRDefault="00A44E5F" w:rsidP="00A44E5F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1B90F6A1" w14:textId="77777777" w:rsidR="00603A38" w:rsidRPr="00844695" w:rsidRDefault="00603A38" w:rsidP="00603A38">
      <w:pPr>
        <w:autoSpaceDE w:val="0"/>
        <w:autoSpaceDN w:val="0"/>
        <w:adjustRightInd w:val="0"/>
        <w:spacing w:line="240" w:lineRule="auto"/>
        <w:jc w:val="both"/>
        <w:rPr>
          <w:bCs/>
          <w:color w:val="00B050"/>
          <w:u w:val="single"/>
        </w:rPr>
      </w:pPr>
    </w:p>
    <w:p w14:paraId="235242FA" w14:textId="77777777" w:rsidR="00603A38" w:rsidRPr="00292F81" w:rsidRDefault="00603A38" w:rsidP="00603A38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  <w:u w:val="single"/>
        </w:rPr>
      </w:pPr>
      <w:r w:rsidRPr="00292F81">
        <w:rPr>
          <w:b/>
          <w:color w:val="0070C0"/>
          <w:u w:val="single"/>
        </w:rPr>
        <w:t>Všetky potrebné suroviny vrátane povinnej suroviny na prípravu súťažného jedla si zabezpečí súťažiaci vo vlastnej réžii.</w:t>
      </w:r>
    </w:p>
    <w:p w14:paraId="25E0250C" w14:textId="77777777" w:rsidR="00603A38" w:rsidRDefault="00603A38" w:rsidP="00603A38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  <w:shd w:val="clear" w:color="auto" w:fill="FFFFFF"/>
        </w:rPr>
      </w:pPr>
    </w:p>
    <w:p w14:paraId="6D114B73" w14:textId="77777777" w:rsidR="00603A38" w:rsidRPr="00B20A8D" w:rsidRDefault="00603A38" w:rsidP="00603A3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32"/>
          <w:szCs w:val="32"/>
        </w:rPr>
      </w:pPr>
      <w:r w:rsidRPr="00B20A8D">
        <w:rPr>
          <w:b/>
          <w:bCs/>
          <w:color w:val="000000"/>
          <w:sz w:val="32"/>
          <w:szCs w:val="32"/>
        </w:rPr>
        <w:t>Vybavenie kuchynského štúdia:</w:t>
      </w:r>
    </w:p>
    <w:p w14:paraId="4B88731D" w14:textId="77777777" w:rsidR="00603A38" w:rsidRPr="00B20A8D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4CB4EE96" w14:textId="77777777" w:rsidR="00603A38" w:rsidRPr="00B20A8D" w:rsidRDefault="00603A38" w:rsidP="00603A38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r w:rsidRPr="00B20A8D">
        <w:rPr>
          <w:color w:val="000000"/>
        </w:rPr>
        <w:t xml:space="preserve">Súťažiť sa bude </w:t>
      </w:r>
      <w:r w:rsidRPr="00B20A8D">
        <w:rPr>
          <w:b/>
          <w:bCs/>
          <w:color w:val="000000"/>
        </w:rPr>
        <w:t xml:space="preserve">v  kuchynských štúdiách. </w:t>
      </w:r>
    </w:p>
    <w:p w14:paraId="5431BC2B" w14:textId="77777777" w:rsidR="00603A38" w:rsidRPr="00B20A8D" w:rsidRDefault="00603A38" w:rsidP="00603A38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130CA8FF" w14:textId="77777777" w:rsidR="00603A38" w:rsidRPr="00B20A8D" w:rsidRDefault="00603A38" w:rsidP="00603A38">
      <w:pPr>
        <w:autoSpaceDE w:val="0"/>
        <w:autoSpaceDN w:val="0"/>
        <w:adjustRightInd w:val="0"/>
        <w:spacing w:line="240" w:lineRule="auto"/>
        <w:rPr>
          <w:color w:val="FF0000"/>
        </w:rPr>
      </w:pPr>
      <w:r w:rsidRPr="00B20A8D">
        <w:rPr>
          <w:color w:val="FF0000"/>
        </w:rPr>
        <w:t xml:space="preserve">Každý súťažiaci bude mať k dispozícii: </w:t>
      </w:r>
    </w:p>
    <w:p w14:paraId="67BBFD46" w14:textId="77777777" w:rsidR="00603A38" w:rsidRPr="00B20A8D" w:rsidRDefault="00603A38" w:rsidP="00603A38">
      <w:pPr>
        <w:pStyle w:val="Odsekzoznamu"/>
        <w:spacing w:line="240" w:lineRule="auto"/>
        <w:ind w:left="1776"/>
        <w:rPr>
          <w:b/>
          <w:color w:val="FF0000"/>
        </w:rPr>
      </w:pPr>
    </w:p>
    <w:p w14:paraId="3D5DF552" w14:textId="77777777" w:rsidR="00A44E5F" w:rsidRDefault="00A44E5F" w:rsidP="00A44E5F">
      <w:pPr>
        <w:tabs>
          <w:tab w:val="left" w:pos="567"/>
        </w:tabs>
        <w:spacing w:line="240" w:lineRule="auto"/>
        <w:jc w:val="both"/>
      </w:pPr>
      <w:r w:rsidRPr="00A44E5F">
        <w:rPr>
          <w:b/>
        </w:rPr>
        <w:t>Pracovná technológia poskytnutá organizátorom súťaže:</w:t>
      </w:r>
      <w:r>
        <w:t xml:space="preserve"> </w:t>
      </w:r>
    </w:p>
    <w:p w14:paraId="58992D3E" w14:textId="77777777" w:rsidR="00A44E5F" w:rsidRPr="00A44E5F" w:rsidRDefault="00A44E5F" w:rsidP="00A44E5F">
      <w:pPr>
        <w:pStyle w:val="Odsekzoznamu"/>
        <w:numPr>
          <w:ilvl w:val="0"/>
          <w:numId w:val="13"/>
        </w:numPr>
        <w:tabs>
          <w:tab w:val="left" w:pos="567"/>
        </w:tabs>
        <w:spacing w:line="240" w:lineRule="auto"/>
        <w:jc w:val="both"/>
        <w:rPr>
          <w:color w:val="000000"/>
        </w:rPr>
      </w:pPr>
      <w:r w:rsidRPr="00A44E5F">
        <w:rPr>
          <w:color w:val="000000"/>
        </w:rPr>
        <w:t xml:space="preserve">v kuchynskom štúdiu bude mať súťažiaci k dispozícii: </w:t>
      </w:r>
    </w:p>
    <w:p w14:paraId="0769974B" w14:textId="697B6B0D" w:rsidR="00A44E5F" w:rsidRPr="00A44E5F" w:rsidRDefault="00A44E5F" w:rsidP="00A44E5F">
      <w:pPr>
        <w:pStyle w:val="Odsekzoznamu"/>
        <w:numPr>
          <w:ilvl w:val="0"/>
          <w:numId w:val="13"/>
        </w:numPr>
        <w:tabs>
          <w:tab w:val="left" w:pos="567"/>
        </w:tabs>
        <w:spacing w:line="240" w:lineRule="auto"/>
        <w:jc w:val="both"/>
        <w:rPr>
          <w:b/>
          <w:color w:val="000000"/>
        </w:rPr>
      </w:pPr>
      <w:r>
        <w:rPr>
          <w:color w:val="000000"/>
        </w:rPr>
        <w:t>1</w:t>
      </w:r>
      <w:r w:rsidRPr="00A44E5F">
        <w:rPr>
          <w:color w:val="000000"/>
        </w:rPr>
        <w:t xml:space="preserve">x </w:t>
      </w:r>
      <w:proofErr w:type="spellStart"/>
      <w:r w:rsidRPr="00A44E5F">
        <w:rPr>
          <w:b/>
          <w:color w:val="000000"/>
        </w:rPr>
        <w:t>konvektomat</w:t>
      </w:r>
      <w:proofErr w:type="spellEnd"/>
      <w:r w:rsidRPr="00A44E5F">
        <w:rPr>
          <w:b/>
          <w:color w:val="000000"/>
        </w:rPr>
        <w:t xml:space="preserve">, </w:t>
      </w:r>
    </w:p>
    <w:p w14:paraId="78DDBDB5" w14:textId="77777777" w:rsidR="00A44E5F" w:rsidRPr="00A44E5F" w:rsidRDefault="00A44E5F" w:rsidP="00A44E5F">
      <w:pPr>
        <w:pStyle w:val="Odsekzoznamu"/>
        <w:numPr>
          <w:ilvl w:val="0"/>
          <w:numId w:val="13"/>
        </w:numPr>
        <w:tabs>
          <w:tab w:val="left" w:pos="567"/>
        </w:tabs>
        <w:spacing w:line="240" w:lineRule="auto"/>
        <w:jc w:val="both"/>
        <w:rPr>
          <w:b/>
          <w:color w:val="000000"/>
        </w:rPr>
      </w:pPr>
      <w:r w:rsidRPr="00A44E5F">
        <w:rPr>
          <w:b/>
          <w:color w:val="000000"/>
        </w:rPr>
        <w:t xml:space="preserve">gril, </w:t>
      </w:r>
    </w:p>
    <w:p w14:paraId="6DC3C20F" w14:textId="6C4524B5" w:rsidR="00A44E5F" w:rsidRPr="00A44E5F" w:rsidRDefault="00A44E5F" w:rsidP="00A44E5F">
      <w:pPr>
        <w:pStyle w:val="Odsekzoznamu"/>
        <w:numPr>
          <w:ilvl w:val="0"/>
          <w:numId w:val="13"/>
        </w:numPr>
        <w:tabs>
          <w:tab w:val="left" w:pos="567"/>
        </w:tabs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Pr="00A44E5F">
        <w:rPr>
          <w:b/>
          <w:color w:val="000000"/>
        </w:rPr>
        <w:t xml:space="preserve">x indukčná platňa, </w:t>
      </w:r>
    </w:p>
    <w:p w14:paraId="09F8BCA7" w14:textId="77777777" w:rsidR="00A44E5F" w:rsidRPr="00A44E5F" w:rsidRDefault="00A44E5F" w:rsidP="00A44E5F">
      <w:pPr>
        <w:pStyle w:val="Odsekzoznamu"/>
        <w:numPr>
          <w:ilvl w:val="0"/>
          <w:numId w:val="13"/>
        </w:numPr>
        <w:tabs>
          <w:tab w:val="left" w:pos="567"/>
        </w:tabs>
        <w:spacing w:line="240" w:lineRule="auto"/>
        <w:jc w:val="both"/>
        <w:rPr>
          <w:b/>
          <w:color w:val="000000"/>
        </w:rPr>
      </w:pPr>
      <w:r w:rsidRPr="00A44E5F">
        <w:rPr>
          <w:b/>
          <w:color w:val="000000"/>
        </w:rPr>
        <w:t xml:space="preserve">pracovný stôl, </w:t>
      </w:r>
    </w:p>
    <w:p w14:paraId="266A083E" w14:textId="77777777" w:rsidR="00A44E5F" w:rsidRPr="00A44E5F" w:rsidRDefault="00A44E5F" w:rsidP="00A44E5F">
      <w:pPr>
        <w:pStyle w:val="Odsekzoznamu"/>
        <w:numPr>
          <w:ilvl w:val="0"/>
          <w:numId w:val="13"/>
        </w:numPr>
        <w:tabs>
          <w:tab w:val="left" w:pos="567"/>
        </w:tabs>
        <w:spacing w:line="240" w:lineRule="auto"/>
        <w:jc w:val="both"/>
        <w:rPr>
          <w:b/>
          <w:color w:val="000000"/>
        </w:rPr>
      </w:pPr>
      <w:proofErr w:type="spellStart"/>
      <w:r w:rsidRPr="00A44E5F">
        <w:rPr>
          <w:b/>
          <w:color w:val="000000"/>
        </w:rPr>
        <w:t>pacojet</w:t>
      </w:r>
      <w:proofErr w:type="spellEnd"/>
      <w:r w:rsidRPr="00A44E5F">
        <w:rPr>
          <w:b/>
          <w:color w:val="000000"/>
        </w:rPr>
        <w:t xml:space="preserve">, </w:t>
      </w:r>
    </w:p>
    <w:p w14:paraId="4CCB077E" w14:textId="77777777" w:rsidR="00A44E5F" w:rsidRPr="00A44E5F" w:rsidRDefault="00A44E5F" w:rsidP="00A44E5F">
      <w:pPr>
        <w:pStyle w:val="Odsekzoznamu"/>
        <w:numPr>
          <w:ilvl w:val="0"/>
          <w:numId w:val="13"/>
        </w:numPr>
        <w:tabs>
          <w:tab w:val="left" w:pos="567"/>
        </w:tabs>
        <w:spacing w:line="240" w:lineRule="auto"/>
        <w:jc w:val="both"/>
        <w:rPr>
          <w:b/>
          <w:color w:val="000000"/>
        </w:rPr>
      </w:pPr>
      <w:proofErr w:type="spellStart"/>
      <w:r w:rsidRPr="00A44E5F">
        <w:rPr>
          <w:b/>
          <w:color w:val="000000"/>
        </w:rPr>
        <w:t>holdomat</w:t>
      </w:r>
      <w:proofErr w:type="spellEnd"/>
      <w:r w:rsidRPr="00A44E5F">
        <w:rPr>
          <w:b/>
          <w:color w:val="000000"/>
        </w:rPr>
        <w:t xml:space="preserve">, </w:t>
      </w:r>
    </w:p>
    <w:p w14:paraId="23EB45DD" w14:textId="77777777" w:rsidR="00A44E5F" w:rsidRPr="00A44E5F" w:rsidRDefault="00A44E5F" w:rsidP="00A44E5F">
      <w:pPr>
        <w:pStyle w:val="Odsekzoznamu"/>
        <w:numPr>
          <w:ilvl w:val="0"/>
          <w:numId w:val="13"/>
        </w:numPr>
        <w:tabs>
          <w:tab w:val="left" w:pos="567"/>
        </w:tabs>
        <w:spacing w:line="240" w:lineRule="auto"/>
        <w:jc w:val="both"/>
        <w:rPr>
          <w:b/>
          <w:color w:val="000000"/>
        </w:rPr>
      </w:pPr>
      <w:r w:rsidRPr="00A44E5F">
        <w:rPr>
          <w:b/>
          <w:color w:val="000000"/>
        </w:rPr>
        <w:t xml:space="preserve">chladnička, </w:t>
      </w:r>
    </w:p>
    <w:p w14:paraId="13E40801" w14:textId="77777777" w:rsidR="00A44E5F" w:rsidRPr="00A44E5F" w:rsidRDefault="00A44E5F" w:rsidP="00A44E5F">
      <w:pPr>
        <w:pStyle w:val="Odsekzoznamu"/>
        <w:numPr>
          <w:ilvl w:val="0"/>
          <w:numId w:val="13"/>
        </w:numPr>
        <w:tabs>
          <w:tab w:val="left" w:pos="567"/>
        </w:tabs>
        <w:spacing w:line="240" w:lineRule="auto"/>
        <w:jc w:val="both"/>
        <w:rPr>
          <w:b/>
          <w:color w:val="000000"/>
        </w:rPr>
      </w:pPr>
      <w:proofErr w:type="spellStart"/>
      <w:r w:rsidRPr="00A44E5F">
        <w:rPr>
          <w:b/>
          <w:color w:val="000000"/>
        </w:rPr>
        <w:t>mraziak</w:t>
      </w:r>
      <w:proofErr w:type="spellEnd"/>
      <w:r w:rsidRPr="00A44E5F">
        <w:rPr>
          <w:b/>
          <w:color w:val="000000"/>
        </w:rPr>
        <w:t xml:space="preserve">, </w:t>
      </w:r>
    </w:p>
    <w:p w14:paraId="2E13C43D" w14:textId="77777777" w:rsidR="00A44E5F" w:rsidRPr="00956FAE" w:rsidRDefault="00A44E5F" w:rsidP="00A44E5F">
      <w:pPr>
        <w:pStyle w:val="Odsekzoznamu"/>
        <w:numPr>
          <w:ilvl w:val="0"/>
          <w:numId w:val="13"/>
        </w:numPr>
        <w:tabs>
          <w:tab w:val="left" w:pos="567"/>
        </w:tabs>
        <w:spacing w:line="240" w:lineRule="auto"/>
        <w:jc w:val="both"/>
      </w:pPr>
      <w:r w:rsidRPr="00A44E5F">
        <w:rPr>
          <w:b/>
          <w:color w:val="000000"/>
        </w:rPr>
        <w:t xml:space="preserve">1x </w:t>
      </w:r>
      <w:proofErr w:type="spellStart"/>
      <w:r w:rsidRPr="00A44E5F">
        <w:rPr>
          <w:b/>
          <w:color w:val="000000"/>
        </w:rPr>
        <w:t>vákuovačka</w:t>
      </w:r>
      <w:proofErr w:type="spellEnd"/>
      <w:r w:rsidRPr="00A44E5F">
        <w:rPr>
          <w:b/>
          <w:color w:val="000000"/>
        </w:rPr>
        <w:t xml:space="preserve"> /pre všetkých/.</w:t>
      </w:r>
    </w:p>
    <w:p w14:paraId="6AD2D0AD" w14:textId="77777777" w:rsidR="00A44E5F" w:rsidRDefault="00A44E5F" w:rsidP="00A44E5F">
      <w:pPr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  <w:r w:rsidRPr="00ED440F">
        <w:rPr>
          <w:b/>
          <w:color w:val="000000"/>
          <w:sz w:val="28"/>
          <w:szCs w:val="28"/>
        </w:rPr>
        <w:t xml:space="preserve">Ostatné zariadenie, vybavenie a zázemie: </w:t>
      </w:r>
    </w:p>
    <w:p w14:paraId="69752F04" w14:textId="77777777" w:rsidR="00A44E5F" w:rsidRPr="00ED440F" w:rsidRDefault="00A44E5F" w:rsidP="00A44E5F">
      <w:pPr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02C0D688" w14:textId="77777777" w:rsidR="00A44E5F" w:rsidRDefault="00A44E5F" w:rsidP="00A44E5F">
      <w:pPr>
        <w:pStyle w:val="Odsekzoznamu"/>
        <w:numPr>
          <w:ilvl w:val="0"/>
          <w:numId w:val="20"/>
        </w:numPr>
        <w:tabs>
          <w:tab w:val="left" w:pos="567"/>
        </w:tabs>
        <w:spacing w:line="240" w:lineRule="auto"/>
        <w:jc w:val="both"/>
        <w:rPr>
          <w:b/>
          <w:bCs/>
          <w:color w:val="0070C0"/>
        </w:rPr>
      </w:pPr>
      <w:r w:rsidRPr="00A44E5F">
        <w:rPr>
          <w:b/>
          <w:bCs/>
          <w:color w:val="0070C0"/>
        </w:rPr>
        <w:t>Súťažiaci si môžu doniesť vlastné elektrické zariadenia (</w:t>
      </w:r>
      <w:proofErr w:type="spellStart"/>
      <w:r w:rsidRPr="00A44E5F">
        <w:rPr>
          <w:b/>
          <w:bCs/>
          <w:color w:val="0070C0"/>
        </w:rPr>
        <w:t>sous</w:t>
      </w:r>
      <w:proofErr w:type="spellEnd"/>
      <w:r w:rsidRPr="00A44E5F">
        <w:rPr>
          <w:b/>
          <w:bCs/>
          <w:color w:val="0070C0"/>
        </w:rPr>
        <w:t xml:space="preserve"> vide, </w:t>
      </w:r>
      <w:proofErr w:type="spellStart"/>
      <w:r w:rsidRPr="00A44E5F">
        <w:rPr>
          <w:b/>
          <w:bCs/>
          <w:color w:val="0070C0"/>
        </w:rPr>
        <w:t>termomix</w:t>
      </w:r>
      <w:proofErr w:type="spellEnd"/>
      <w:r w:rsidRPr="00A44E5F">
        <w:rPr>
          <w:b/>
          <w:bCs/>
          <w:color w:val="0070C0"/>
        </w:rPr>
        <w:t xml:space="preserve">, mixér, kuchynský robot...) pripojiteľné len na 220V. </w:t>
      </w:r>
    </w:p>
    <w:p w14:paraId="242A7D94" w14:textId="77777777" w:rsidR="00A44E5F" w:rsidRPr="00A44E5F" w:rsidRDefault="00A44E5F" w:rsidP="00A44E5F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b/>
          <w:bCs/>
          <w:color w:val="0070C0"/>
        </w:rPr>
      </w:pPr>
      <w:r w:rsidRPr="00A44E5F">
        <w:rPr>
          <w:b/>
          <w:color w:val="0070C0"/>
        </w:rPr>
        <w:t xml:space="preserve">súťažiaci si prinesú </w:t>
      </w:r>
      <w:r w:rsidRPr="00A44E5F">
        <w:rPr>
          <w:b/>
          <w:bCs/>
          <w:color w:val="0070C0"/>
        </w:rPr>
        <w:t xml:space="preserve">vlastné dosky na krájanie, nože a VŠETOK INVENTÁR NA   </w:t>
      </w:r>
    </w:p>
    <w:p w14:paraId="0D206106" w14:textId="6F603AAF" w:rsidR="00A44E5F" w:rsidRPr="00ED440F" w:rsidRDefault="00A44E5F" w:rsidP="00A44E5F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  <w:r w:rsidRPr="00ED440F">
        <w:rPr>
          <w:b/>
          <w:bCs/>
          <w:color w:val="0070C0"/>
        </w:rPr>
        <w:t xml:space="preserve">   </w:t>
      </w:r>
      <w:r>
        <w:rPr>
          <w:b/>
          <w:bCs/>
          <w:color w:val="0070C0"/>
        </w:rPr>
        <w:t xml:space="preserve">      </w:t>
      </w:r>
      <w:r w:rsidRPr="00ED440F">
        <w:rPr>
          <w:b/>
          <w:bCs/>
          <w:color w:val="0070C0"/>
        </w:rPr>
        <w:t>VARENIE</w:t>
      </w:r>
      <w:r w:rsidRPr="00ED440F">
        <w:rPr>
          <w:b/>
          <w:color w:val="0070C0"/>
        </w:rPr>
        <w:t xml:space="preserve">!!! </w:t>
      </w:r>
    </w:p>
    <w:p w14:paraId="70B4E998" w14:textId="77777777" w:rsidR="00A44E5F" w:rsidRPr="00A44E5F" w:rsidRDefault="00A44E5F" w:rsidP="00A44E5F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b/>
          <w:color w:val="0070C0"/>
          <w:sz w:val="28"/>
          <w:szCs w:val="28"/>
        </w:rPr>
      </w:pPr>
      <w:r w:rsidRPr="00A44E5F">
        <w:rPr>
          <w:b/>
          <w:color w:val="0070C0"/>
          <w:sz w:val="28"/>
          <w:szCs w:val="28"/>
        </w:rPr>
        <w:t>Súťažiaci servírujú pokrm na vlastný servis – 3 rovnaké taniere</w:t>
      </w:r>
    </w:p>
    <w:p w14:paraId="33AA0F51" w14:textId="77777777" w:rsidR="00A44E5F" w:rsidRPr="00A44E5F" w:rsidRDefault="00A44E5F" w:rsidP="00A44E5F">
      <w:pPr>
        <w:pStyle w:val="Odsekzoznamu"/>
        <w:tabs>
          <w:tab w:val="left" w:pos="567"/>
        </w:tabs>
        <w:spacing w:line="240" w:lineRule="auto"/>
        <w:ind w:left="502"/>
        <w:jc w:val="both"/>
        <w:rPr>
          <w:b/>
          <w:bCs/>
          <w:color w:val="0070C0"/>
        </w:rPr>
      </w:pPr>
    </w:p>
    <w:p w14:paraId="5192262C" w14:textId="77777777" w:rsidR="00A44E5F" w:rsidRPr="00ED440F" w:rsidRDefault="00A44E5F" w:rsidP="00A44E5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6ECF4344" w14:textId="77777777" w:rsidR="00A44E5F" w:rsidRPr="00ED440F" w:rsidRDefault="00A44E5F" w:rsidP="00A44E5F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ED440F">
        <w:rPr>
          <w:color w:val="000000"/>
        </w:rPr>
        <w:t xml:space="preserve">- </w:t>
      </w:r>
      <w:r w:rsidRPr="00ED440F">
        <w:rPr>
          <w:b/>
          <w:bCs/>
          <w:color w:val="000000"/>
        </w:rPr>
        <w:t xml:space="preserve">pracovné oblečenie a úprava zovňajšku súťažiacich </w:t>
      </w:r>
      <w:r w:rsidRPr="00ED440F">
        <w:rPr>
          <w:color w:val="000000"/>
        </w:rPr>
        <w:t xml:space="preserve">musí byť v súlade s predpismi o osobnej hygiene zamestnancov v spoločnom stravovaní, tzn. súťažiaci musí mať profesionálne oblečenie. </w:t>
      </w:r>
    </w:p>
    <w:p w14:paraId="20548D61" w14:textId="77777777" w:rsidR="00A44E5F" w:rsidRPr="00ED440F" w:rsidRDefault="00A44E5F" w:rsidP="00A44E5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66C07783" w14:textId="77777777" w:rsidR="00A44E5F" w:rsidRPr="00EB79CA" w:rsidRDefault="00A44E5F" w:rsidP="00A44E5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 w:rsidRPr="00ED440F">
        <w:t xml:space="preserve">- súťažiaci majú možnosť </w:t>
      </w:r>
      <w:r w:rsidRPr="00272E6C">
        <w:rPr>
          <w:b/>
          <w:bCs/>
        </w:rPr>
        <w:t xml:space="preserve">uložiť si prinesené suroviny na prípravu pokrmov pred </w:t>
      </w:r>
      <w:r>
        <w:rPr>
          <w:b/>
          <w:bCs/>
        </w:rPr>
        <w:t xml:space="preserve">      </w:t>
      </w:r>
    </w:p>
    <w:p w14:paraId="00B5BC0D" w14:textId="77777777" w:rsidR="00A44E5F" w:rsidRDefault="00A44E5F" w:rsidP="00A44E5F">
      <w:pPr>
        <w:pStyle w:val="Odsekzoznamu"/>
        <w:autoSpaceDE w:val="0"/>
        <w:autoSpaceDN w:val="0"/>
        <w:adjustRightInd w:val="0"/>
        <w:spacing w:line="240" w:lineRule="auto"/>
        <w:jc w:val="both"/>
      </w:pPr>
      <w:r>
        <w:t xml:space="preserve">  </w:t>
      </w:r>
      <w:r w:rsidRPr="00272E6C">
        <w:rPr>
          <w:b/>
          <w:bCs/>
        </w:rPr>
        <w:t xml:space="preserve">súťažou v chladiacom boxe v priestoroch školy </w:t>
      </w:r>
      <w:r w:rsidRPr="00ED440F">
        <w:t xml:space="preserve">a inventár v priestoroch, ktoré budú </w:t>
      </w:r>
      <w:r>
        <w:t xml:space="preserve">    </w:t>
      </w:r>
    </w:p>
    <w:p w14:paraId="56FC01EF" w14:textId="77777777" w:rsidR="00A44E5F" w:rsidRPr="00272E6C" w:rsidRDefault="00A44E5F" w:rsidP="00A44E5F">
      <w:pPr>
        <w:pStyle w:val="Odsekzoznamu"/>
        <w:autoSpaceDE w:val="0"/>
        <w:autoSpaceDN w:val="0"/>
        <w:adjustRightInd w:val="0"/>
        <w:spacing w:line="240" w:lineRule="auto"/>
        <w:jc w:val="both"/>
      </w:pPr>
      <w:r>
        <w:rPr>
          <w:b/>
          <w:bCs/>
        </w:rPr>
        <w:t xml:space="preserve">   </w:t>
      </w:r>
      <w:r w:rsidRPr="00ED440F">
        <w:t xml:space="preserve">vyhradené na šatne pre súťažiacich. </w:t>
      </w:r>
      <w:r w:rsidRPr="00272E6C">
        <w:rPr>
          <w:b/>
          <w:color w:val="0070C0"/>
        </w:rPr>
        <w:t xml:space="preserve">Pri tom im môže pomôcť pomocník, </w:t>
      </w:r>
    </w:p>
    <w:p w14:paraId="1CE3050B" w14:textId="77777777" w:rsidR="00A44E5F" w:rsidRPr="00ED440F" w:rsidRDefault="00A44E5F" w:rsidP="00A44E5F">
      <w:pPr>
        <w:pStyle w:val="Odsekzoznamu"/>
        <w:autoSpaceDE w:val="0"/>
        <w:autoSpaceDN w:val="0"/>
        <w:adjustRightInd w:val="0"/>
        <w:spacing w:line="240" w:lineRule="auto"/>
        <w:jc w:val="both"/>
      </w:pPr>
    </w:p>
    <w:p w14:paraId="4C45466B" w14:textId="6AD71840" w:rsidR="00A44E5F" w:rsidRPr="00B20A8D" w:rsidRDefault="00A44E5F" w:rsidP="00A44E5F">
      <w:pPr>
        <w:spacing w:line="240" w:lineRule="auto"/>
      </w:pPr>
      <w:r w:rsidRPr="00A44E5F">
        <w:rPr>
          <w:b/>
          <w:bCs/>
          <w:color w:val="FF0000"/>
        </w:rPr>
        <w:lastRenderedPageBreak/>
        <w:t xml:space="preserve">Obed a občerstvenie </w:t>
      </w:r>
      <w:r w:rsidRPr="00AB6E38">
        <w:rPr>
          <w:bCs/>
        </w:rPr>
        <w:t>pre súťažiacich. Sprevádzajúceho  učiteľa</w:t>
      </w:r>
      <w:r>
        <w:rPr>
          <w:bCs/>
        </w:rPr>
        <w:t xml:space="preserve">, </w:t>
      </w:r>
      <w:r w:rsidRPr="00AB6E38">
        <w:rPr>
          <w:bCs/>
        </w:rPr>
        <w:t xml:space="preserve"> šoféra </w:t>
      </w:r>
      <w:r>
        <w:rPr>
          <w:bCs/>
        </w:rPr>
        <w:t>,</w:t>
      </w:r>
      <w:r w:rsidRPr="00AB6E38">
        <w:rPr>
          <w:bCs/>
        </w:rPr>
        <w:t xml:space="preserve">zabezpečí spoluorganizátor </w:t>
      </w:r>
      <w:r>
        <w:rPr>
          <w:bCs/>
        </w:rPr>
        <w:t xml:space="preserve">v </w:t>
      </w:r>
      <w:r w:rsidRPr="005A4EB5">
        <w:rPr>
          <w:b/>
          <w:bCs/>
        </w:rPr>
        <w:t xml:space="preserve">priestoroch </w:t>
      </w:r>
      <w:r>
        <w:rPr>
          <w:b/>
          <w:bCs/>
        </w:rPr>
        <w:t xml:space="preserve">Hotelovej akadémie Žilina </w:t>
      </w:r>
    </w:p>
    <w:p w14:paraId="18AB6565" w14:textId="77777777" w:rsidR="00A44E5F" w:rsidRPr="00ED440F" w:rsidRDefault="00A44E5F" w:rsidP="00A44E5F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475C22A4" w14:textId="77777777" w:rsidR="00A44E5F" w:rsidRDefault="00A44E5F" w:rsidP="00A44E5F">
      <w:pPr>
        <w:pStyle w:val="Odsekzoznamu"/>
        <w:tabs>
          <w:tab w:val="left" w:pos="567"/>
        </w:tabs>
        <w:spacing w:line="240" w:lineRule="auto"/>
        <w:ind w:left="1776"/>
        <w:jc w:val="both"/>
      </w:pPr>
    </w:p>
    <w:p w14:paraId="6D89DDBC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32"/>
          <w:szCs w:val="32"/>
        </w:rPr>
      </w:pPr>
      <w:r w:rsidRPr="00ED440F">
        <w:rPr>
          <w:b/>
          <w:bCs/>
          <w:color w:val="000000"/>
          <w:sz w:val="32"/>
          <w:szCs w:val="32"/>
        </w:rPr>
        <w:t xml:space="preserve">Súťaž v príprave pokrmov: </w:t>
      </w:r>
      <w:r>
        <w:rPr>
          <w:b/>
          <w:bCs/>
          <w:color w:val="000000"/>
          <w:sz w:val="32"/>
          <w:szCs w:val="32"/>
        </w:rPr>
        <w:t>9,00</w:t>
      </w:r>
      <w:r w:rsidRPr="00ED440F">
        <w:rPr>
          <w:b/>
          <w:bCs/>
          <w:color w:val="000000"/>
          <w:sz w:val="32"/>
          <w:szCs w:val="32"/>
        </w:rPr>
        <w:t xml:space="preserve">, – 15,00 hod.: </w:t>
      </w:r>
    </w:p>
    <w:p w14:paraId="5D0C68D6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b/>
          <w:color w:val="000000"/>
          <w:sz w:val="32"/>
          <w:szCs w:val="32"/>
        </w:rPr>
      </w:pPr>
    </w:p>
    <w:p w14:paraId="401EB72E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2"/>
          <w:szCs w:val="22"/>
        </w:rPr>
      </w:pPr>
      <w:r w:rsidRPr="00ED440F">
        <w:rPr>
          <w:b/>
          <w:bCs/>
          <w:color w:val="000000"/>
          <w:sz w:val="22"/>
          <w:szCs w:val="22"/>
        </w:rPr>
        <w:t>Nástup prvých 8 súťažiacich  na pracoviská:</w:t>
      </w:r>
      <w:r>
        <w:rPr>
          <w:b/>
          <w:bCs/>
          <w:color w:val="000000"/>
          <w:sz w:val="22"/>
          <w:szCs w:val="22"/>
        </w:rPr>
        <w:t xml:space="preserve"> 8,45,</w:t>
      </w:r>
      <w:r w:rsidRPr="00ED440F">
        <w:rPr>
          <w:b/>
          <w:bCs/>
          <w:color w:val="000000"/>
          <w:sz w:val="22"/>
          <w:szCs w:val="22"/>
        </w:rPr>
        <w:t xml:space="preserve"> - 9,00 hod.: </w:t>
      </w:r>
    </w:p>
    <w:p w14:paraId="75662697" w14:textId="77777777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6AE3689D" w14:textId="5D6BC8C6" w:rsidR="00603A38" w:rsidRPr="00ED440F" w:rsidRDefault="00603A38" w:rsidP="00603A38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ED440F">
        <w:rPr>
          <w:color w:val="000000"/>
        </w:rPr>
        <w:t xml:space="preserve">Pri nástupe každej skupiny súťažiacich podľa </w:t>
      </w:r>
      <w:r w:rsidR="00A44E5F">
        <w:rPr>
          <w:color w:val="000000"/>
        </w:rPr>
        <w:t xml:space="preserve">určených </w:t>
      </w:r>
      <w:r w:rsidRPr="00ED440F">
        <w:rPr>
          <w:color w:val="000000"/>
        </w:rPr>
        <w:t xml:space="preserve"> pracovísk prebehne zoznámenie sa s pracoviskom. </w:t>
      </w:r>
    </w:p>
    <w:p w14:paraId="4DAB2CC9" w14:textId="77777777" w:rsidR="00603A38" w:rsidRDefault="00603A38" w:rsidP="002A4FF7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4546290A" w14:textId="77777777" w:rsidR="00C90CA9" w:rsidRPr="00AA23D6" w:rsidRDefault="00C90CA9" w:rsidP="00C90CA9">
      <w:pPr>
        <w:autoSpaceDE w:val="0"/>
        <w:autoSpaceDN w:val="0"/>
        <w:adjustRightInd w:val="0"/>
        <w:spacing w:line="240" w:lineRule="auto"/>
        <w:rPr>
          <w:b/>
          <w:bCs/>
          <w:color w:val="0070C0"/>
        </w:rPr>
      </w:pPr>
      <w:r w:rsidRPr="00AA23D6">
        <w:rPr>
          <w:b/>
          <w:bCs/>
          <w:color w:val="0070C0"/>
        </w:rPr>
        <w:t xml:space="preserve">Za nedodržanie času nástupu na pracovisko môže byť súťažiaci diskvalifikovaný. </w:t>
      </w:r>
    </w:p>
    <w:p w14:paraId="2FA1479D" w14:textId="77777777" w:rsidR="00C90CA9" w:rsidRPr="00ED440F" w:rsidRDefault="00C90CA9" w:rsidP="00C90CA9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2"/>
          <w:szCs w:val="22"/>
        </w:rPr>
      </w:pPr>
    </w:p>
    <w:p w14:paraId="594529DA" w14:textId="77777777" w:rsidR="00C90CA9" w:rsidRPr="00ED440F" w:rsidRDefault="00C90CA9" w:rsidP="00C90CA9">
      <w:pPr>
        <w:autoSpaceDE w:val="0"/>
        <w:autoSpaceDN w:val="0"/>
        <w:adjustRightInd w:val="0"/>
        <w:spacing w:line="240" w:lineRule="auto"/>
        <w:rPr>
          <w:color w:val="000000"/>
          <w:sz w:val="28"/>
          <w:szCs w:val="28"/>
          <w:u w:val="single"/>
        </w:rPr>
      </w:pPr>
      <w:r w:rsidRPr="00ED440F">
        <w:rPr>
          <w:b/>
          <w:bCs/>
          <w:color w:val="000000"/>
          <w:sz w:val="28"/>
          <w:szCs w:val="28"/>
          <w:u w:val="single"/>
        </w:rPr>
        <w:t xml:space="preserve">Príprava súťažných pokrmov: </w:t>
      </w:r>
    </w:p>
    <w:p w14:paraId="4D63658A" w14:textId="77777777" w:rsidR="00C90CA9" w:rsidRPr="00ED440F" w:rsidRDefault="00C90CA9" w:rsidP="00C90CA9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793B34B3" w14:textId="77777777" w:rsidR="00C90CA9" w:rsidRPr="00ED440F" w:rsidRDefault="00C90CA9" w:rsidP="00C90CA9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ED440F">
        <w:rPr>
          <w:b/>
          <w:bCs/>
          <w:color w:val="000000"/>
        </w:rPr>
        <w:t xml:space="preserve">Skupina:                Príprava pokrmov:                   Upratanie pracoviska: </w:t>
      </w:r>
    </w:p>
    <w:p w14:paraId="6F61A17F" w14:textId="77777777" w:rsidR="00C90CA9" w:rsidRPr="00ED440F" w:rsidRDefault="00C90CA9" w:rsidP="00C90CA9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ED440F">
        <w:rPr>
          <w:color w:val="000000"/>
        </w:rPr>
        <w:t xml:space="preserve">1. skupina:               9,00 – 11,00 hod.                         11,00 - 11,45 hod. </w:t>
      </w:r>
    </w:p>
    <w:p w14:paraId="0F7D89B0" w14:textId="77777777" w:rsidR="00C90CA9" w:rsidRPr="00ED440F" w:rsidRDefault="00C90CA9" w:rsidP="00C90CA9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ED440F">
        <w:rPr>
          <w:color w:val="000000"/>
        </w:rPr>
        <w:t xml:space="preserve">2. skupina:             12,00 – 14,00 hod.                         14,00 – 14,45 hod. </w:t>
      </w:r>
    </w:p>
    <w:p w14:paraId="4B9072E3" w14:textId="2003E335" w:rsidR="00AA23D6" w:rsidRPr="008C3CF0" w:rsidRDefault="00AA23D6" w:rsidP="00AA23D6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  <w:u w:val="single"/>
        </w:rPr>
      </w:pPr>
    </w:p>
    <w:p w14:paraId="1AAF0D59" w14:textId="77777777" w:rsidR="00AA23D6" w:rsidRPr="00ED440F" w:rsidRDefault="00AA23D6" w:rsidP="00AA23D6">
      <w:pPr>
        <w:autoSpaceDE w:val="0"/>
        <w:autoSpaceDN w:val="0"/>
        <w:adjustRightInd w:val="0"/>
        <w:spacing w:line="240" w:lineRule="auto"/>
        <w:rPr>
          <w:b/>
          <w:color w:val="000000"/>
          <w:sz w:val="32"/>
          <w:szCs w:val="32"/>
        </w:rPr>
      </w:pPr>
      <w:r w:rsidRPr="00ED440F">
        <w:rPr>
          <w:b/>
          <w:color w:val="000000"/>
          <w:sz w:val="32"/>
          <w:szCs w:val="32"/>
        </w:rPr>
        <w:t xml:space="preserve">Cieľ súťaže: </w:t>
      </w:r>
    </w:p>
    <w:p w14:paraId="489FC80D" w14:textId="77777777" w:rsidR="00AA23D6" w:rsidRPr="00ED440F" w:rsidRDefault="00AA23D6" w:rsidP="00AA23D6">
      <w:pPr>
        <w:autoSpaceDE w:val="0"/>
        <w:autoSpaceDN w:val="0"/>
        <w:adjustRightInd w:val="0"/>
        <w:spacing w:line="240" w:lineRule="auto"/>
        <w:rPr>
          <w:b/>
          <w:color w:val="000000"/>
          <w:sz w:val="32"/>
          <w:szCs w:val="32"/>
        </w:rPr>
      </w:pPr>
    </w:p>
    <w:p w14:paraId="34CA87D2" w14:textId="77777777" w:rsidR="00AA23D6" w:rsidRPr="00ED440F" w:rsidRDefault="00AA23D6" w:rsidP="00AA23D6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ED440F">
        <w:rPr>
          <w:color w:val="000000"/>
          <w:sz w:val="22"/>
          <w:szCs w:val="22"/>
        </w:rPr>
        <w:t xml:space="preserve">- </w:t>
      </w:r>
      <w:r w:rsidRPr="00ED440F">
        <w:rPr>
          <w:color w:val="000000"/>
        </w:rPr>
        <w:t xml:space="preserve">Súťažná úloha je zostavená so snahou vytvoriť cenovo prijateľné jedlo </w:t>
      </w:r>
    </w:p>
    <w:p w14:paraId="58C948BF" w14:textId="77777777" w:rsidR="00AA23D6" w:rsidRPr="00ED440F" w:rsidRDefault="00AA23D6" w:rsidP="00AA23D6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ED440F">
        <w:rPr>
          <w:color w:val="000000"/>
        </w:rPr>
        <w:t xml:space="preserve">- Snaha o využívanie moderných pracovných postupov a kulinárskych úprav je </w:t>
      </w:r>
    </w:p>
    <w:p w14:paraId="3CF8AFD6" w14:textId="77777777" w:rsidR="00AA23D6" w:rsidRPr="00ED440F" w:rsidRDefault="00AA23D6" w:rsidP="00AA23D6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ED440F">
        <w:rPr>
          <w:color w:val="000000"/>
        </w:rPr>
        <w:t xml:space="preserve">  predmetom záujmu kontroly technologických postupov a hotových súťažných jedál </w:t>
      </w:r>
    </w:p>
    <w:p w14:paraId="2B7E8686" w14:textId="77777777" w:rsidR="00AA23D6" w:rsidRPr="00ED440F" w:rsidRDefault="00AA23D6" w:rsidP="00AA23D6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ED440F">
        <w:rPr>
          <w:color w:val="000000"/>
        </w:rPr>
        <w:t xml:space="preserve">- Vytvorenie moderného jedla vyplýva zo sústavnej snahy o propagáciu slovenskej </w:t>
      </w:r>
    </w:p>
    <w:p w14:paraId="2FFB9E18" w14:textId="77777777" w:rsidR="00AA23D6" w:rsidRPr="00ED440F" w:rsidRDefault="00AA23D6" w:rsidP="00AA23D6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ED440F">
        <w:rPr>
          <w:color w:val="000000"/>
        </w:rPr>
        <w:t xml:space="preserve">   kuchyne </w:t>
      </w:r>
    </w:p>
    <w:p w14:paraId="62ECC945" w14:textId="77777777" w:rsidR="00AA23D6" w:rsidRPr="00ED440F" w:rsidRDefault="00AA23D6" w:rsidP="00AA23D6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ED440F">
        <w:rPr>
          <w:color w:val="000000"/>
        </w:rPr>
        <w:t xml:space="preserve">- Vrcholová juniorská súťaž kuchárov chce týmto prispieť k jej popularizácii a    </w:t>
      </w:r>
    </w:p>
    <w:p w14:paraId="30F25201" w14:textId="77777777" w:rsidR="00AA23D6" w:rsidRPr="00ED440F" w:rsidRDefault="00AA23D6" w:rsidP="00AA23D6">
      <w:pPr>
        <w:autoSpaceDE w:val="0"/>
        <w:autoSpaceDN w:val="0"/>
        <w:adjustRightInd w:val="0"/>
        <w:spacing w:line="240" w:lineRule="auto"/>
        <w:rPr>
          <w:b/>
        </w:rPr>
      </w:pPr>
      <w:r w:rsidRPr="00ED440F">
        <w:rPr>
          <w:color w:val="000000"/>
        </w:rPr>
        <w:t xml:space="preserve">   presadeniu v rámci medzinárodnej gastronómie</w:t>
      </w:r>
    </w:p>
    <w:p w14:paraId="5B40C674" w14:textId="77777777" w:rsidR="00AA23D6" w:rsidRPr="00ED440F" w:rsidRDefault="00AA23D6" w:rsidP="00AA23D6">
      <w:pPr>
        <w:autoSpaceDE w:val="0"/>
        <w:autoSpaceDN w:val="0"/>
        <w:adjustRightInd w:val="0"/>
        <w:spacing w:line="240" w:lineRule="auto"/>
        <w:rPr>
          <w:b/>
          <w:color w:val="000000"/>
          <w:sz w:val="32"/>
          <w:szCs w:val="32"/>
        </w:rPr>
      </w:pPr>
    </w:p>
    <w:p w14:paraId="01B51742" w14:textId="1B3EE781" w:rsidR="00AE32B5" w:rsidRPr="009E29EA" w:rsidRDefault="00AE32B5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 w:rsidRPr="009E29EA">
        <w:rPr>
          <w:b/>
          <w:color w:val="000000"/>
          <w:sz w:val="32"/>
          <w:szCs w:val="32"/>
        </w:rPr>
        <w:t>Súťažná úloha</w:t>
      </w:r>
      <w:r w:rsidR="005033A3">
        <w:rPr>
          <w:b/>
          <w:color w:val="000000"/>
          <w:sz w:val="32"/>
          <w:szCs w:val="32"/>
        </w:rPr>
        <w:t>:</w:t>
      </w:r>
    </w:p>
    <w:p w14:paraId="1B49ECC3" w14:textId="77777777" w:rsidR="00442012" w:rsidRDefault="00442012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59151FE7" w14:textId="77777777" w:rsidR="005033A3" w:rsidRDefault="005033A3" w:rsidP="006815D2">
      <w:pPr>
        <w:pStyle w:val="Odsekzoznamu"/>
        <w:autoSpaceDE w:val="0"/>
        <w:autoSpaceDN w:val="0"/>
        <w:adjustRightInd w:val="0"/>
        <w:spacing w:line="240" w:lineRule="auto"/>
        <w:ind w:left="142"/>
        <w:jc w:val="both"/>
        <w:rPr>
          <w:b/>
          <w:color w:val="000000"/>
          <w:sz w:val="28"/>
          <w:szCs w:val="28"/>
          <w:u w:val="single"/>
        </w:rPr>
      </w:pPr>
    </w:p>
    <w:p w14:paraId="7E0CA7A4" w14:textId="742F4BB8" w:rsidR="00442012" w:rsidRPr="009E29EA" w:rsidRDefault="006815D2" w:rsidP="006815D2">
      <w:pPr>
        <w:pStyle w:val="Odsekzoznamu"/>
        <w:autoSpaceDE w:val="0"/>
        <w:autoSpaceDN w:val="0"/>
        <w:adjustRightInd w:val="0"/>
        <w:spacing w:line="240" w:lineRule="auto"/>
        <w:ind w:left="142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Príprava  </w:t>
      </w:r>
      <w:r w:rsidR="00CB5AFF">
        <w:rPr>
          <w:b/>
          <w:color w:val="000000"/>
          <w:sz w:val="28"/>
          <w:szCs w:val="28"/>
          <w:u w:val="single"/>
        </w:rPr>
        <w:t>3</w:t>
      </w:r>
      <w:r>
        <w:rPr>
          <w:b/>
          <w:color w:val="000000"/>
          <w:sz w:val="28"/>
          <w:szCs w:val="28"/>
          <w:u w:val="single"/>
        </w:rPr>
        <w:t xml:space="preserve"> (</w:t>
      </w:r>
      <w:r w:rsidR="00442012" w:rsidRPr="009E29EA">
        <w:rPr>
          <w:b/>
          <w:color w:val="000000"/>
          <w:sz w:val="28"/>
          <w:szCs w:val="28"/>
          <w:u w:val="single"/>
        </w:rPr>
        <w:t xml:space="preserve">slovom </w:t>
      </w:r>
      <w:r w:rsidR="00CB5AFF">
        <w:rPr>
          <w:b/>
          <w:color w:val="000000"/>
          <w:sz w:val="28"/>
          <w:szCs w:val="28"/>
          <w:u w:val="single"/>
        </w:rPr>
        <w:t>troch</w:t>
      </w:r>
      <w:r w:rsidR="008C3CF0">
        <w:rPr>
          <w:b/>
          <w:color w:val="000000"/>
          <w:sz w:val="28"/>
          <w:szCs w:val="28"/>
          <w:u w:val="single"/>
        </w:rPr>
        <w:t xml:space="preserve"> </w:t>
      </w:r>
      <w:r w:rsidR="00442012" w:rsidRPr="009E29EA">
        <w:rPr>
          <w:b/>
          <w:color w:val="000000"/>
          <w:sz w:val="28"/>
          <w:szCs w:val="28"/>
          <w:u w:val="single"/>
        </w:rPr>
        <w:t>) porci</w:t>
      </w:r>
      <w:r w:rsidR="00CB5AFF">
        <w:rPr>
          <w:b/>
          <w:color w:val="000000"/>
          <w:sz w:val="28"/>
          <w:szCs w:val="28"/>
          <w:u w:val="single"/>
        </w:rPr>
        <w:t>í</w:t>
      </w:r>
      <w:r w:rsidR="00442012" w:rsidRPr="009E29EA">
        <w:rPr>
          <w:b/>
          <w:color w:val="000000"/>
          <w:sz w:val="28"/>
          <w:szCs w:val="28"/>
          <w:u w:val="single"/>
        </w:rPr>
        <w:t xml:space="preserve"> moderného </w:t>
      </w:r>
      <w:r w:rsidR="00CC03DD">
        <w:rPr>
          <w:b/>
          <w:color w:val="000000"/>
          <w:sz w:val="28"/>
          <w:szCs w:val="28"/>
          <w:u w:val="single"/>
        </w:rPr>
        <w:t xml:space="preserve">bezmäsitého hlavného </w:t>
      </w:r>
      <w:r w:rsidR="00CB4323">
        <w:rPr>
          <w:b/>
          <w:color w:val="000000"/>
          <w:sz w:val="28"/>
          <w:szCs w:val="28"/>
          <w:u w:val="single"/>
        </w:rPr>
        <w:t>jedla</w:t>
      </w:r>
      <w:r w:rsidR="00442012" w:rsidRPr="009E29EA">
        <w:rPr>
          <w:b/>
          <w:color w:val="000000"/>
          <w:sz w:val="28"/>
          <w:szCs w:val="28"/>
          <w:u w:val="single"/>
        </w:rPr>
        <w:t xml:space="preserve">  </w:t>
      </w:r>
      <w:r w:rsidR="00670C9D" w:rsidRPr="009E29EA">
        <w:rPr>
          <w:b/>
          <w:color w:val="000000"/>
          <w:sz w:val="28"/>
          <w:szCs w:val="28"/>
          <w:u w:val="single"/>
        </w:rPr>
        <w:t xml:space="preserve"> </w:t>
      </w:r>
    </w:p>
    <w:p w14:paraId="46883544" w14:textId="77777777" w:rsidR="00670C9D" w:rsidRPr="009E29EA" w:rsidRDefault="00670C9D" w:rsidP="006815D2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</w:p>
    <w:p w14:paraId="66D4F6BD" w14:textId="7F19D880" w:rsidR="004836D1" w:rsidRDefault="00670C9D" w:rsidP="00A73458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670C9D">
        <w:rPr>
          <w:b/>
          <w:color w:val="000000"/>
        </w:rPr>
        <w:t xml:space="preserve">Súťažiaci je povinný </w:t>
      </w:r>
      <w:r w:rsidR="0073436E">
        <w:rPr>
          <w:b/>
          <w:color w:val="000000"/>
        </w:rPr>
        <w:t xml:space="preserve">v časovom limite 120 minút </w:t>
      </w:r>
      <w:r>
        <w:rPr>
          <w:b/>
          <w:color w:val="000000"/>
        </w:rPr>
        <w:t xml:space="preserve">pripraviť </w:t>
      </w:r>
      <w:r w:rsidR="00CB5AFF" w:rsidRPr="00844695">
        <w:rPr>
          <w:b/>
          <w:color w:val="FF0000"/>
        </w:rPr>
        <w:t xml:space="preserve">tri </w:t>
      </w:r>
      <w:r w:rsidR="00131D4B" w:rsidRPr="00131D4B">
        <w:rPr>
          <w:b/>
          <w:color w:val="FF0000"/>
        </w:rPr>
        <w:t xml:space="preserve"> </w:t>
      </w:r>
      <w:r w:rsidRPr="00131D4B">
        <w:rPr>
          <w:b/>
          <w:color w:val="FF0000"/>
        </w:rPr>
        <w:t xml:space="preserve"> porci</w:t>
      </w:r>
      <w:r w:rsidR="00CB5AFF">
        <w:rPr>
          <w:b/>
          <w:color w:val="FF0000"/>
        </w:rPr>
        <w:t>e</w:t>
      </w:r>
      <w:r w:rsidR="006815D2" w:rsidRPr="00131D4B">
        <w:rPr>
          <w:b/>
          <w:color w:val="FF0000"/>
        </w:rPr>
        <w:t xml:space="preserve"> </w:t>
      </w:r>
      <w:r w:rsidR="008210C6">
        <w:rPr>
          <w:b/>
          <w:color w:val="FF0000"/>
        </w:rPr>
        <w:t>hlavného bezmäsitého</w:t>
      </w:r>
      <w:r w:rsidR="00131D4B" w:rsidRPr="00131D4B">
        <w:rPr>
          <w:b/>
          <w:color w:val="FF0000"/>
        </w:rPr>
        <w:t xml:space="preserve"> jedla </w:t>
      </w:r>
      <w:r w:rsidR="006815D2">
        <w:rPr>
          <w:b/>
          <w:color w:val="000000"/>
        </w:rPr>
        <w:t>s využitím povinnej suroviny</w:t>
      </w:r>
      <w:r w:rsidR="001C0581">
        <w:rPr>
          <w:b/>
          <w:color w:val="000000"/>
        </w:rPr>
        <w:t xml:space="preserve"> a</w:t>
      </w:r>
      <w:r w:rsidR="00183012">
        <w:rPr>
          <w:b/>
          <w:color w:val="000000"/>
        </w:rPr>
        <w:t> min.</w:t>
      </w:r>
      <w:r w:rsidR="001C0581">
        <w:rPr>
          <w:b/>
          <w:color w:val="000000"/>
        </w:rPr>
        <w:t> 1 vedľajšej povinnej suroviny .</w:t>
      </w:r>
    </w:p>
    <w:p w14:paraId="5743FA62" w14:textId="77777777" w:rsidR="005033A3" w:rsidRDefault="005033A3" w:rsidP="00A73458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512A4657" w14:textId="77777777" w:rsidR="004836D1" w:rsidRDefault="004836D1" w:rsidP="004836D1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  <w:shd w:val="clear" w:color="auto" w:fill="FFFFFF"/>
        </w:rPr>
      </w:pPr>
    </w:p>
    <w:p w14:paraId="250C2823" w14:textId="6F6E4019" w:rsidR="00DB71C7" w:rsidRDefault="001C0581" w:rsidP="004836D1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</w:rPr>
      </w:pPr>
      <w:r w:rsidRPr="001C0581">
        <w:rPr>
          <w:b/>
          <w:bCs/>
          <w:color w:val="0070C0"/>
          <w:u w:val="single"/>
        </w:rPr>
        <w:t>TEKVICA</w:t>
      </w:r>
      <w:r w:rsidRPr="001C0581">
        <w:rPr>
          <w:b/>
          <w:bCs/>
          <w:color w:val="0070C0"/>
        </w:rPr>
        <w:t xml:space="preserve"> ( ľubovoľný druh jesennej / sezónnej tekvice...napr. Hokkaido, maslová, špagetová....)</w:t>
      </w:r>
    </w:p>
    <w:p w14:paraId="739DE7AE" w14:textId="77777777" w:rsidR="001C0581" w:rsidRDefault="001C0581" w:rsidP="004836D1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</w:rPr>
      </w:pPr>
    </w:p>
    <w:p w14:paraId="2E7A2E2F" w14:textId="77777777" w:rsidR="00FD4590" w:rsidRDefault="00FD4590" w:rsidP="00FD4590">
      <w:pPr>
        <w:pStyle w:val="Normlnywebov"/>
        <w:shd w:val="clear" w:color="auto" w:fill="FFFFFF"/>
        <w:spacing w:before="0" w:beforeAutospacing="0" w:after="0" w:afterAutospacing="0"/>
        <w:ind w:firstLine="708"/>
        <w:rPr>
          <w:color w:val="FF0000"/>
        </w:rPr>
      </w:pPr>
      <w:r w:rsidRPr="00CD45A3">
        <w:rPr>
          <w:color w:val="FF0000"/>
        </w:rPr>
        <w:t>*</w:t>
      </w:r>
      <w:r>
        <w:rPr>
          <w:color w:val="FF0000"/>
        </w:rPr>
        <w:t xml:space="preserve">je to hlavná/dominantná  zložka celého jedla </w:t>
      </w:r>
    </w:p>
    <w:p w14:paraId="204A8C4E" w14:textId="77777777" w:rsidR="00FD4590" w:rsidRDefault="00FD4590" w:rsidP="00FD4590">
      <w:pPr>
        <w:pStyle w:val="Normlnywebov"/>
        <w:shd w:val="clear" w:color="auto" w:fill="FFFFFF"/>
        <w:spacing w:before="0" w:beforeAutospacing="0" w:after="0" w:afterAutospacing="0"/>
        <w:ind w:firstLine="708"/>
        <w:rPr>
          <w:color w:val="FF0000"/>
        </w:rPr>
      </w:pPr>
      <w:r>
        <w:rPr>
          <w:color w:val="FF0000"/>
        </w:rPr>
        <w:t xml:space="preserve">** bezmäsité jedlo </w:t>
      </w:r>
    </w:p>
    <w:p w14:paraId="66F54DE5" w14:textId="77777777" w:rsidR="00FD4590" w:rsidRPr="00CD45A3" w:rsidRDefault="00FD4590" w:rsidP="00FD4590">
      <w:pPr>
        <w:pStyle w:val="Normlnywebov"/>
        <w:shd w:val="clear" w:color="auto" w:fill="FFFFFF"/>
        <w:spacing w:before="0" w:beforeAutospacing="0" w:after="0" w:afterAutospacing="0"/>
        <w:ind w:firstLine="708"/>
        <w:rPr>
          <w:color w:val="FF0000"/>
        </w:rPr>
      </w:pPr>
      <w:r w:rsidRPr="00BB52D7">
        <w:rPr>
          <w:color w:val="FF0000"/>
        </w:rPr>
        <w:t xml:space="preserve">*** mala by sa objaviť </w:t>
      </w:r>
      <w:r w:rsidRPr="00CC03DD">
        <w:rPr>
          <w:color w:val="FF0000"/>
        </w:rPr>
        <w:t>v jedle vo viacerých podobách</w:t>
      </w:r>
      <w:r>
        <w:rPr>
          <w:color w:val="FF0000"/>
        </w:rPr>
        <w:t xml:space="preserve"> / textúrach súčasne </w:t>
      </w:r>
    </w:p>
    <w:p w14:paraId="6BBA47EB" w14:textId="77777777" w:rsidR="00FD4590" w:rsidRPr="001B4F2D" w:rsidRDefault="00FD4590" w:rsidP="00FD4590">
      <w:pPr>
        <w:pStyle w:val="Normlnywebov"/>
        <w:shd w:val="clear" w:color="auto" w:fill="FFFFFF"/>
        <w:spacing w:before="0" w:beforeAutospacing="0" w:after="0" w:afterAutospacing="0"/>
        <w:rPr>
          <w:color w:val="00B050"/>
        </w:rPr>
      </w:pPr>
    </w:p>
    <w:p w14:paraId="374CE0DC" w14:textId="77777777" w:rsidR="00FD4590" w:rsidRPr="00C020B8" w:rsidRDefault="00FD4590" w:rsidP="00FD4590">
      <w:pPr>
        <w:pStyle w:val="Normlnywebov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C020B8">
        <w:rPr>
          <w:b/>
          <w:color w:val="000000" w:themeColor="text1"/>
          <w:u w:val="single"/>
        </w:rPr>
        <w:t>Vedľajšia surovina (povinná)</w:t>
      </w:r>
      <w:r w:rsidRPr="00C020B8">
        <w:rPr>
          <w:b/>
          <w:color w:val="000000" w:themeColor="text1"/>
        </w:rPr>
        <w:t xml:space="preserve"> : </w:t>
      </w:r>
    </w:p>
    <w:p w14:paraId="52B2BFF0" w14:textId="77777777" w:rsidR="00FD4590" w:rsidRDefault="00FD4590" w:rsidP="004836D1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</w:rPr>
      </w:pPr>
    </w:p>
    <w:p w14:paraId="79257104" w14:textId="1C025621" w:rsidR="00FD4590" w:rsidRDefault="00FD4590" w:rsidP="00FD4590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>
        <w:rPr>
          <w:b/>
          <w:color w:val="0070C0"/>
        </w:rPr>
        <w:t xml:space="preserve">GASTRO </w:t>
      </w:r>
      <w:r w:rsidRPr="00142007">
        <w:rPr>
          <w:b/>
          <w:color w:val="0070C0"/>
        </w:rPr>
        <w:t>BRYNDZA</w:t>
      </w:r>
      <w:r w:rsidR="00F16E3D">
        <w:rPr>
          <w:b/>
          <w:color w:val="0070C0"/>
        </w:rPr>
        <w:t xml:space="preserve">  </w:t>
      </w:r>
      <w:r>
        <w:rPr>
          <w:b/>
          <w:color w:val="0070C0"/>
        </w:rPr>
        <w:t xml:space="preserve"> a </w:t>
      </w:r>
    </w:p>
    <w:p w14:paraId="2C6DAC80" w14:textId="77777777" w:rsidR="00FD4590" w:rsidRDefault="00FD4590" w:rsidP="00FD4590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>
        <w:rPr>
          <w:b/>
          <w:color w:val="0070C0"/>
        </w:rPr>
        <w:lastRenderedPageBreak/>
        <w:t xml:space="preserve">SMOTANA   </w:t>
      </w:r>
      <w:proofErr w:type="spellStart"/>
      <w:r>
        <w:rPr>
          <w:b/>
          <w:color w:val="0070C0"/>
        </w:rPr>
        <w:t>Elle</w:t>
      </w:r>
      <w:proofErr w:type="spellEnd"/>
      <w:r>
        <w:rPr>
          <w:b/>
          <w:color w:val="0070C0"/>
        </w:rPr>
        <w:t xml:space="preserve"> &amp;</w:t>
      </w:r>
      <w:proofErr w:type="spellStart"/>
      <w:r>
        <w:rPr>
          <w:b/>
          <w:color w:val="0070C0"/>
        </w:rPr>
        <w:t>Vire</w:t>
      </w:r>
      <w:proofErr w:type="spellEnd"/>
      <w:r>
        <w:rPr>
          <w:b/>
          <w:color w:val="0070C0"/>
        </w:rPr>
        <w:t xml:space="preserve"> 35 % z produkcie spoločnosti </w:t>
      </w:r>
      <w:proofErr w:type="spellStart"/>
      <w:r>
        <w:rPr>
          <w:b/>
          <w:color w:val="0070C0"/>
        </w:rPr>
        <w:t>Savencia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Fromage</w:t>
      </w:r>
      <w:proofErr w:type="spellEnd"/>
      <w:r>
        <w:rPr>
          <w:b/>
          <w:color w:val="0070C0"/>
        </w:rPr>
        <w:t xml:space="preserve">  &amp; </w:t>
      </w:r>
      <w:proofErr w:type="spellStart"/>
      <w:r>
        <w:rPr>
          <w:b/>
          <w:color w:val="0070C0"/>
        </w:rPr>
        <w:t>Dairy</w:t>
      </w:r>
      <w:proofErr w:type="spellEnd"/>
      <w:r>
        <w:rPr>
          <w:b/>
          <w:color w:val="0070C0"/>
        </w:rPr>
        <w:t xml:space="preserve"> </w:t>
      </w:r>
      <w:r w:rsidRPr="00C8596E">
        <w:rPr>
          <w:b/>
        </w:rPr>
        <w:t xml:space="preserve">(obe sa dajú  </w:t>
      </w:r>
      <w:r w:rsidRPr="0085066E">
        <w:rPr>
          <w:b/>
        </w:rPr>
        <w:t xml:space="preserve">kúpiť v spoločnosti </w:t>
      </w:r>
      <w:proofErr w:type="spellStart"/>
      <w:r w:rsidRPr="0085066E">
        <w:rPr>
          <w:b/>
        </w:rPr>
        <w:t>Bidfood</w:t>
      </w:r>
      <w:proofErr w:type="spellEnd"/>
      <w:r>
        <w:rPr>
          <w:b/>
          <w:color w:val="0070C0"/>
        </w:rPr>
        <w:t xml:space="preserve">) </w:t>
      </w:r>
    </w:p>
    <w:p w14:paraId="067F82B2" w14:textId="77777777" w:rsidR="00FD4590" w:rsidRPr="00E73C36" w:rsidRDefault="00FD4590" w:rsidP="00FD4590">
      <w:pPr>
        <w:pStyle w:val="Normlnywebov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70C0"/>
        </w:rPr>
      </w:pPr>
      <w:r>
        <w:rPr>
          <w:b/>
          <w:color w:val="0070C0"/>
        </w:rPr>
        <w:t xml:space="preserve">ZREJÚCI SYR </w:t>
      </w:r>
      <w:r w:rsidRPr="00E73C36">
        <w:rPr>
          <w:color w:val="0070C0"/>
        </w:rPr>
        <w:t xml:space="preserve">( ľubovoľný napr. Camembert, Parmezán, </w:t>
      </w:r>
      <w:proofErr w:type="spellStart"/>
      <w:r w:rsidRPr="00E73C36">
        <w:rPr>
          <w:color w:val="0070C0"/>
        </w:rPr>
        <w:t>Brie</w:t>
      </w:r>
      <w:proofErr w:type="spellEnd"/>
      <w:r w:rsidRPr="00E73C36">
        <w:rPr>
          <w:color w:val="0070C0"/>
        </w:rPr>
        <w:t xml:space="preserve">, </w:t>
      </w:r>
      <w:proofErr w:type="spellStart"/>
      <w:r w:rsidRPr="00E73C36">
        <w:rPr>
          <w:color w:val="0070C0"/>
        </w:rPr>
        <w:t>Grana</w:t>
      </w:r>
      <w:proofErr w:type="spellEnd"/>
      <w:r w:rsidRPr="00E73C36">
        <w:rPr>
          <w:color w:val="0070C0"/>
        </w:rPr>
        <w:t xml:space="preserve"> </w:t>
      </w:r>
      <w:proofErr w:type="spellStart"/>
      <w:r w:rsidRPr="00E73C36">
        <w:rPr>
          <w:color w:val="0070C0"/>
        </w:rPr>
        <w:t>Padano</w:t>
      </w:r>
      <w:proofErr w:type="spellEnd"/>
      <w:r w:rsidRPr="00E73C36">
        <w:rPr>
          <w:color w:val="0070C0"/>
        </w:rPr>
        <w:t>.....)</w:t>
      </w:r>
    </w:p>
    <w:p w14:paraId="64C5921F" w14:textId="77777777" w:rsidR="00FD4590" w:rsidRPr="004B56A2" w:rsidRDefault="00FD4590" w:rsidP="00FD4590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 w:rsidRPr="004B56A2">
        <w:rPr>
          <w:b/>
          <w:color w:val="00B050"/>
        </w:rPr>
        <w:t xml:space="preserve">                     </w:t>
      </w:r>
    </w:p>
    <w:p w14:paraId="0A839697" w14:textId="77777777" w:rsidR="00FD4590" w:rsidRPr="00E74240" w:rsidRDefault="00FD4590" w:rsidP="00FD4590">
      <w:pPr>
        <w:autoSpaceDE w:val="0"/>
        <w:autoSpaceDN w:val="0"/>
        <w:adjustRightInd w:val="0"/>
        <w:spacing w:line="240" w:lineRule="auto"/>
        <w:jc w:val="both"/>
        <w:rPr>
          <w:bCs/>
          <w:color w:val="FF0000"/>
        </w:rPr>
      </w:pPr>
      <w:r w:rsidRPr="00E74240">
        <w:rPr>
          <w:bCs/>
          <w:color w:val="FF0000"/>
        </w:rPr>
        <w:t xml:space="preserve">*ľubovoľný výber </w:t>
      </w:r>
      <w:r>
        <w:rPr>
          <w:bCs/>
          <w:color w:val="FF0000"/>
        </w:rPr>
        <w:t>min.</w:t>
      </w:r>
      <w:r w:rsidRPr="00E74240">
        <w:rPr>
          <w:bCs/>
          <w:color w:val="FF0000"/>
        </w:rPr>
        <w:t xml:space="preserve">1 vedľajšej povinnej suroviny </w:t>
      </w:r>
    </w:p>
    <w:p w14:paraId="7534E4D6" w14:textId="77777777" w:rsidR="00FD4590" w:rsidRPr="00E74240" w:rsidRDefault="00FD4590" w:rsidP="00FD4590">
      <w:pPr>
        <w:autoSpaceDE w:val="0"/>
        <w:autoSpaceDN w:val="0"/>
        <w:adjustRightInd w:val="0"/>
        <w:spacing w:line="240" w:lineRule="auto"/>
        <w:jc w:val="both"/>
        <w:rPr>
          <w:bCs/>
          <w:color w:val="FF0000"/>
        </w:rPr>
      </w:pPr>
      <w:r w:rsidRPr="00E74240">
        <w:rPr>
          <w:bCs/>
          <w:color w:val="FF0000"/>
        </w:rPr>
        <w:t>** ľubovoľné množstvo/gramáž vedľajšej suroviny</w:t>
      </w:r>
    </w:p>
    <w:p w14:paraId="3DDF242A" w14:textId="77777777" w:rsidR="005033A3" w:rsidRPr="005033A3" w:rsidRDefault="005033A3" w:rsidP="005033A3">
      <w:pPr>
        <w:autoSpaceDE w:val="0"/>
        <w:autoSpaceDN w:val="0"/>
        <w:adjustRightInd w:val="0"/>
        <w:spacing w:line="240" w:lineRule="auto"/>
        <w:ind w:left="360"/>
        <w:jc w:val="both"/>
        <w:rPr>
          <w:b/>
          <w:bCs/>
          <w:color w:val="0070C0"/>
        </w:rPr>
      </w:pPr>
    </w:p>
    <w:p w14:paraId="6E56020E" w14:textId="4F743EBD" w:rsidR="001C0581" w:rsidRDefault="00101AA5" w:rsidP="004836D1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  <w:u w:val="single"/>
        </w:rPr>
      </w:pPr>
      <w:r w:rsidRPr="008C3CF0">
        <w:rPr>
          <w:b/>
          <w:color w:val="0070C0"/>
          <w:u w:val="single"/>
        </w:rPr>
        <w:t xml:space="preserve">Všetky potrebné suroviny na prípravu súťažného </w:t>
      </w:r>
      <w:r>
        <w:rPr>
          <w:b/>
          <w:color w:val="0070C0"/>
          <w:u w:val="single"/>
        </w:rPr>
        <w:t>jedla</w:t>
      </w:r>
      <w:r w:rsidRPr="008C3CF0">
        <w:rPr>
          <w:b/>
          <w:color w:val="0070C0"/>
          <w:u w:val="single"/>
        </w:rPr>
        <w:t xml:space="preserve"> si zabezpečí súťažiaci vo vlastnej réžii</w:t>
      </w:r>
    </w:p>
    <w:p w14:paraId="0C1AA501" w14:textId="77777777" w:rsidR="00101AA5" w:rsidRDefault="00101AA5" w:rsidP="004836D1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  <w:u w:val="single"/>
        </w:rPr>
      </w:pPr>
    </w:p>
    <w:p w14:paraId="292DFC0A" w14:textId="77777777" w:rsidR="00A62EA7" w:rsidRPr="00673973" w:rsidRDefault="00A62EA7" w:rsidP="00A62EA7">
      <w:pPr>
        <w:spacing w:line="240" w:lineRule="auto"/>
        <w:ind w:left="142"/>
        <w:jc w:val="both"/>
        <w:rPr>
          <w:color w:val="000000"/>
        </w:rPr>
      </w:pPr>
      <w:r w:rsidRPr="009E29EA">
        <w:rPr>
          <w:b/>
          <w:color w:val="FF0000"/>
          <w:sz w:val="28"/>
          <w:szCs w:val="28"/>
        </w:rPr>
        <w:t>Nie je povolené</w:t>
      </w:r>
      <w:r w:rsidRPr="009E29EA">
        <w:rPr>
          <w:b/>
          <w:color w:val="FF0000"/>
        </w:rPr>
        <w:t xml:space="preserve"> </w:t>
      </w:r>
      <w:r w:rsidRPr="00673973">
        <w:rPr>
          <w:color w:val="000000"/>
        </w:rPr>
        <w:t xml:space="preserve">priniesť si so sebou hotové predpripravené suroviny (nakrájané,     </w:t>
      </w:r>
    </w:p>
    <w:p w14:paraId="642AC434" w14:textId="28F398A5" w:rsidR="00A62EA7" w:rsidRPr="00673973" w:rsidRDefault="00F46D05" w:rsidP="00A62EA7">
      <w:pPr>
        <w:ind w:left="567"/>
        <w:jc w:val="both"/>
        <w:rPr>
          <w:color w:val="000000"/>
        </w:rPr>
      </w:pPr>
      <w:r>
        <w:rPr>
          <w:color w:val="000000"/>
        </w:rPr>
        <w:t xml:space="preserve">   nastrúhané, atď.</w:t>
      </w:r>
      <w:r w:rsidR="00A62EA7" w:rsidRPr="00673973">
        <w:rPr>
          <w:color w:val="000000"/>
        </w:rPr>
        <w:t xml:space="preserve">) </w:t>
      </w:r>
    </w:p>
    <w:p w14:paraId="7714666C" w14:textId="77777777" w:rsidR="00A62EA7" w:rsidRDefault="00A62EA7" w:rsidP="00A62EA7">
      <w:pPr>
        <w:spacing w:line="240" w:lineRule="auto"/>
        <w:ind w:left="142"/>
        <w:jc w:val="both"/>
        <w:rPr>
          <w:b/>
          <w:color w:val="000000"/>
          <w:sz w:val="28"/>
          <w:szCs w:val="28"/>
        </w:rPr>
      </w:pPr>
      <w:r w:rsidRPr="009E29EA">
        <w:rPr>
          <w:b/>
          <w:color w:val="FF0000"/>
          <w:sz w:val="28"/>
          <w:szCs w:val="28"/>
        </w:rPr>
        <w:t xml:space="preserve">Vopred povolené </w:t>
      </w:r>
      <w:r w:rsidRPr="00673973">
        <w:rPr>
          <w:b/>
          <w:color w:val="000000"/>
          <w:sz w:val="28"/>
          <w:szCs w:val="28"/>
        </w:rPr>
        <w:t>sú nasledujúce prípravy:</w:t>
      </w:r>
    </w:p>
    <w:p w14:paraId="64AA24EF" w14:textId="77777777" w:rsidR="00A62EA7" w:rsidRPr="00673973" w:rsidRDefault="00A62EA7" w:rsidP="00A62EA7">
      <w:pPr>
        <w:spacing w:line="240" w:lineRule="auto"/>
        <w:ind w:left="142"/>
        <w:jc w:val="both"/>
        <w:rPr>
          <w:b/>
          <w:color w:val="000000"/>
          <w:sz w:val="28"/>
          <w:szCs w:val="28"/>
        </w:rPr>
      </w:pPr>
    </w:p>
    <w:p w14:paraId="6E57CDA5" w14:textId="6CFBE46D" w:rsidR="00A62EA7" w:rsidRPr="00A94ACD" w:rsidRDefault="00F46D05" w:rsidP="00F46D05">
      <w:pPr>
        <w:pStyle w:val="Odsekzoznamu"/>
        <w:ind w:left="780"/>
        <w:jc w:val="both"/>
        <w:rPr>
          <w:color w:val="000000"/>
        </w:rPr>
      </w:pPr>
      <w:r>
        <w:rPr>
          <w:b/>
          <w:color w:val="000000"/>
        </w:rPr>
        <w:t>Šaláty</w:t>
      </w:r>
      <w:r w:rsidR="00A62EA7" w:rsidRPr="00A94ACD">
        <w:rPr>
          <w:b/>
          <w:color w:val="000000"/>
        </w:rPr>
        <w:t>:</w:t>
      </w:r>
      <w:r w:rsidR="00A62EA7" w:rsidRPr="00A94ACD">
        <w:rPr>
          <w:color w:val="000000"/>
        </w:rPr>
        <w:t xml:space="preserve"> </w:t>
      </w:r>
    </w:p>
    <w:p w14:paraId="39793791" w14:textId="16772CE0" w:rsidR="00A62EA7" w:rsidRDefault="00F46D05" w:rsidP="00A62EA7">
      <w:pPr>
        <w:ind w:left="1985" w:hanging="1276"/>
        <w:jc w:val="both"/>
        <w:rPr>
          <w:color w:val="000000"/>
        </w:rPr>
      </w:pPr>
      <w:r>
        <w:rPr>
          <w:color w:val="000000"/>
        </w:rPr>
        <w:t xml:space="preserve"> </w:t>
      </w:r>
      <w:r w:rsidR="00A62EA7" w:rsidRPr="00673973">
        <w:rPr>
          <w:color w:val="000000"/>
        </w:rPr>
        <w:t>Očistené, umyté, ale nie miešané, nie krájané</w:t>
      </w:r>
      <w:r w:rsidR="00A70889">
        <w:rPr>
          <w:color w:val="000000"/>
        </w:rPr>
        <w:t>,</w:t>
      </w:r>
    </w:p>
    <w:p w14:paraId="3C9B2D37" w14:textId="3344F9B3" w:rsidR="00A62EA7" w:rsidRPr="00A70889" w:rsidRDefault="00A62EA7" w:rsidP="00A70889">
      <w:pPr>
        <w:pStyle w:val="Odsekzoznamu"/>
        <w:numPr>
          <w:ilvl w:val="0"/>
          <w:numId w:val="6"/>
        </w:numPr>
        <w:jc w:val="both"/>
        <w:rPr>
          <w:color w:val="000000"/>
        </w:rPr>
      </w:pPr>
      <w:r w:rsidRPr="00A94ACD">
        <w:rPr>
          <w:b/>
          <w:color w:val="000000"/>
        </w:rPr>
        <w:t>Zelenina, huby, ovocie, zemiaky, cibule</w:t>
      </w:r>
      <w:r w:rsidRPr="00A94ACD">
        <w:rPr>
          <w:color w:val="000000"/>
        </w:rPr>
        <w:t xml:space="preserve"> - očistené, umyté  a olúpané,  nie </w:t>
      </w:r>
      <w:r>
        <w:rPr>
          <w:color w:val="000000"/>
        </w:rPr>
        <w:t>na</w:t>
      </w:r>
      <w:r w:rsidRPr="00A94ACD">
        <w:rPr>
          <w:color w:val="000000"/>
        </w:rPr>
        <w:t>krájané,</w:t>
      </w:r>
      <w:r>
        <w:rPr>
          <w:color w:val="000000"/>
        </w:rPr>
        <w:t xml:space="preserve"> </w:t>
      </w:r>
      <w:r w:rsidRPr="00A94ACD">
        <w:rPr>
          <w:color w:val="000000"/>
        </w:rPr>
        <w:t xml:space="preserve">surové, </w:t>
      </w:r>
    </w:p>
    <w:p w14:paraId="28227338" w14:textId="727331D2" w:rsidR="00A62EA7" w:rsidRPr="00A94ACD" w:rsidRDefault="00A62EA7" w:rsidP="00A62EA7">
      <w:pPr>
        <w:pStyle w:val="Odsekzoznamu"/>
        <w:numPr>
          <w:ilvl w:val="0"/>
          <w:numId w:val="6"/>
        </w:numPr>
        <w:jc w:val="both"/>
        <w:rPr>
          <w:color w:val="000000"/>
        </w:rPr>
      </w:pPr>
      <w:r w:rsidRPr="00A94ACD">
        <w:rPr>
          <w:b/>
          <w:color w:val="000000"/>
        </w:rPr>
        <w:t>Suroviny</w:t>
      </w:r>
      <w:r w:rsidR="00A70889">
        <w:rPr>
          <w:b/>
          <w:color w:val="000000"/>
        </w:rPr>
        <w:t>:</w:t>
      </w:r>
      <w:r w:rsidRPr="00A94ACD">
        <w:rPr>
          <w:b/>
          <w:color w:val="000000"/>
        </w:rPr>
        <w:t xml:space="preserve"> </w:t>
      </w:r>
    </w:p>
    <w:p w14:paraId="4CAAF5D2" w14:textId="484B32D6" w:rsidR="00A62EA7" w:rsidRDefault="00A62EA7" w:rsidP="00A62EA7">
      <w:pPr>
        <w:jc w:val="both"/>
        <w:rPr>
          <w:color w:val="000000"/>
        </w:rPr>
      </w:pPr>
      <w:r w:rsidRPr="00673973">
        <w:rPr>
          <w:color w:val="000000"/>
        </w:rPr>
        <w:t xml:space="preserve">            </w:t>
      </w:r>
      <w:r w:rsidR="00A70889">
        <w:rPr>
          <w:color w:val="000000"/>
        </w:rPr>
        <w:t xml:space="preserve"> </w:t>
      </w:r>
      <w:r w:rsidRPr="00673973">
        <w:rPr>
          <w:color w:val="000000"/>
        </w:rPr>
        <w:t>Základné suroviny, koncentrované vývary a mäsové šťavy ne</w:t>
      </w:r>
      <w:r>
        <w:rPr>
          <w:color w:val="000000"/>
        </w:rPr>
        <w:t>d</w:t>
      </w:r>
      <w:r w:rsidRPr="00673973">
        <w:rPr>
          <w:color w:val="000000"/>
        </w:rPr>
        <w:t>ochutené,</w:t>
      </w:r>
      <w:r>
        <w:rPr>
          <w:color w:val="000000"/>
        </w:rPr>
        <w:t xml:space="preserve"> vákuované,</w:t>
      </w:r>
      <w:r w:rsidRPr="00673973">
        <w:rPr>
          <w:color w:val="000000"/>
        </w:rPr>
        <w:t xml:space="preserve"> </w:t>
      </w:r>
      <w:r>
        <w:rPr>
          <w:color w:val="000000"/>
        </w:rPr>
        <w:t xml:space="preserve">       </w:t>
      </w:r>
    </w:p>
    <w:p w14:paraId="459D8631" w14:textId="641CD85A" w:rsidR="00A62EA7" w:rsidRDefault="00A62EA7" w:rsidP="00A62EA7">
      <w:pPr>
        <w:jc w:val="both"/>
        <w:rPr>
          <w:lang w:val="cs-CZ"/>
        </w:rPr>
      </w:pPr>
      <w:r>
        <w:rPr>
          <w:color w:val="000000"/>
        </w:rPr>
        <w:t xml:space="preserve">            </w:t>
      </w:r>
      <w:r w:rsidR="00A70889">
        <w:rPr>
          <w:color w:val="000000"/>
        </w:rPr>
        <w:t xml:space="preserve"> </w:t>
      </w:r>
      <w:r>
        <w:rPr>
          <w:color w:val="000000"/>
        </w:rPr>
        <w:t xml:space="preserve">neredukované, </w:t>
      </w:r>
      <w:r w:rsidRPr="00673973">
        <w:rPr>
          <w:color w:val="000000"/>
        </w:rPr>
        <w:t xml:space="preserve">bez  pridania akýchkoľvek korenín . </w:t>
      </w:r>
      <w:r w:rsidRPr="00673973">
        <w:rPr>
          <w:lang w:val="cs-CZ"/>
        </w:rPr>
        <w:t>Suroviny</w:t>
      </w:r>
      <w:r w:rsidRPr="005804BA">
        <w:t xml:space="preserve"> môžu</w:t>
      </w:r>
      <w:r w:rsidRPr="00673973">
        <w:rPr>
          <w:lang w:val="cs-CZ"/>
        </w:rPr>
        <w:t xml:space="preserve"> byť odvážené</w:t>
      </w:r>
      <w:r w:rsidR="00A70889">
        <w:rPr>
          <w:lang w:val="cs-CZ"/>
        </w:rPr>
        <w:t>,</w:t>
      </w:r>
    </w:p>
    <w:p w14:paraId="4731D3F3" w14:textId="115BD5B7" w:rsidR="00A62EA7" w:rsidRDefault="00A70889" w:rsidP="00A62EA7">
      <w:pPr>
        <w:pStyle w:val="Odsekzoznamu"/>
        <w:numPr>
          <w:ilvl w:val="0"/>
          <w:numId w:val="7"/>
        </w:numPr>
        <w:jc w:val="both"/>
        <w:rPr>
          <w:lang w:val="cs-CZ"/>
        </w:rPr>
      </w:pPr>
      <w:r>
        <w:rPr>
          <w:lang w:val="cs-CZ"/>
        </w:rPr>
        <w:t xml:space="preserve"> </w:t>
      </w:r>
      <w:r w:rsidR="00A62EA7">
        <w:rPr>
          <w:lang w:val="cs-CZ"/>
        </w:rPr>
        <w:t xml:space="preserve">Pevné </w:t>
      </w:r>
      <w:proofErr w:type="spellStart"/>
      <w:r w:rsidR="00A62EA7">
        <w:rPr>
          <w:lang w:val="cs-CZ"/>
        </w:rPr>
        <w:t>cestá</w:t>
      </w:r>
      <w:proofErr w:type="spellEnd"/>
      <w:r w:rsidR="00A62EA7">
        <w:rPr>
          <w:lang w:val="cs-CZ"/>
        </w:rPr>
        <w:t xml:space="preserve"> </w:t>
      </w:r>
      <w:proofErr w:type="spellStart"/>
      <w:r w:rsidR="00071949">
        <w:rPr>
          <w:lang w:val="cs-CZ"/>
        </w:rPr>
        <w:t>nenakráj</w:t>
      </w:r>
      <w:r w:rsidR="00844695">
        <w:rPr>
          <w:lang w:val="cs-CZ"/>
        </w:rPr>
        <w:t>a</w:t>
      </w:r>
      <w:r w:rsidR="00071949">
        <w:rPr>
          <w:lang w:val="cs-CZ"/>
        </w:rPr>
        <w:t>né</w:t>
      </w:r>
      <w:proofErr w:type="spellEnd"/>
      <w:r>
        <w:rPr>
          <w:lang w:val="cs-CZ"/>
        </w:rPr>
        <w:t>,</w:t>
      </w:r>
      <w:r w:rsidR="00071949">
        <w:rPr>
          <w:lang w:val="cs-CZ"/>
        </w:rPr>
        <w:t xml:space="preserve"> </w:t>
      </w:r>
    </w:p>
    <w:p w14:paraId="5D9CFC6C" w14:textId="77777777" w:rsidR="00A62EA7" w:rsidRDefault="00A62EA7" w:rsidP="00A62EA7">
      <w:pPr>
        <w:pStyle w:val="Odsekzoznamu"/>
        <w:jc w:val="both"/>
        <w:rPr>
          <w:lang w:val="cs-CZ"/>
        </w:rPr>
      </w:pPr>
    </w:p>
    <w:p w14:paraId="6A8CB1B2" w14:textId="750149D7" w:rsidR="00A62EA7" w:rsidRPr="002755F3" w:rsidRDefault="00A62EA7" w:rsidP="00A62EA7">
      <w:pPr>
        <w:pStyle w:val="Odsekzoznamu"/>
        <w:spacing w:line="240" w:lineRule="auto"/>
        <w:ind w:left="426"/>
        <w:jc w:val="both"/>
        <w:rPr>
          <w:b/>
          <w:color w:val="000000"/>
        </w:rPr>
      </w:pPr>
      <w:r w:rsidRPr="002755F3">
        <w:rPr>
          <w:b/>
          <w:color w:val="000000"/>
        </w:rPr>
        <w:t xml:space="preserve">Súťažiaci, ktorí porušia tieto pravidlá budú sankcionovaní </w:t>
      </w:r>
      <w:r w:rsidRPr="002755F3">
        <w:rPr>
          <w:b/>
          <w:color w:val="000000"/>
          <w:u w:val="single"/>
        </w:rPr>
        <w:t>10% zrážkou</w:t>
      </w:r>
      <w:r w:rsidRPr="002755F3">
        <w:rPr>
          <w:b/>
          <w:color w:val="000000"/>
        </w:rPr>
        <w:t xml:space="preserve">  z konečného </w:t>
      </w:r>
      <w:r>
        <w:rPr>
          <w:b/>
          <w:color w:val="000000"/>
        </w:rPr>
        <w:t xml:space="preserve">  </w:t>
      </w:r>
      <w:r w:rsidRPr="002755F3">
        <w:rPr>
          <w:b/>
          <w:color w:val="000000"/>
        </w:rPr>
        <w:t>počtu dosiahnutých bodov</w:t>
      </w:r>
      <w:r w:rsidR="00F46D05">
        <w:rPr>
          <w:b/>
          <w:color w:val="000000"/>
        </w:rPr>
        <w:t>.</w:t>
      </w:r>
    </w:p>
    <w:p w14:paraId="6D83A206" w14:textId="73BFE677" w:rsidR="00A62EA7" w:rsidRPr="002755F3" w:rsidRDefault="00A62EA7" w:rsidP="00A62EA7">
      <w:pPr>
        <w:pStyle w:val="Odsekzoznamu"/>
        <w:spacing w:line="240" w:lineRule="auto"/>
        <w:ind w:left="426"/>
        <w:jc w:val="both"/>
        <w:rPr>
          <w:b/>
          <w:color w:val="000000"/>
        </w:rPr>
      </w:pPr>
    </w:p>
    <w:p w14:paraId="6DEBAA6D" w14:textId="4D7AAD59" w:rsidR="00A62EA7" w:rsidRPr="000517C1" w:rsidRDefault="00A62EA7" w:rsidP="00A62EA7">
      <w:pPr>
        <w:ind w:left="142"/>
        <w:jc w:val="both"/>
        <w:rPr>
          <w:b/>
          <w:color w:val="000000"/>
          <w:u w:val="single"/>
        </w:rPr>
      </w:pPr>
      <w:r w:rsidRPr="000517C1">
        <w:rPr>
          <w:b/>
          <w:color w:val="000000"/>
          <w:u w:val="single"/>
        </w:rPr>
        <w:t>Členom hodnotiacej komisie je vyhradené právo na degustáciu už počas plnenia súťažnej úlohy a pred podávaním</w:t>
      </w:r>
      <w:r w:rsidR="00F46D05">
        <w:rPr>
          <w:b/>
          <w:color w:val="000000"/>
          <w:u w:val="single"/>
        </w:rPr>
        <w:t>.</w:t>
      </w:r>
    </w:p>
    <w:p w14:paraId="51D0FF08" w14:textId="77777777" w:rsidR="00C15010" w:rsidRDefault="00C15010" w:rsidP="000517C1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14:paraId="67E96392" w14:textId="78362FB4" w:rsidR="000517C1" w:rsidRDefault="000517C1" w:rsidP="000517C1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0517C1">
        <w:rPr>
          <w:b/>
          <w:sz w:val="28"/>
          <w:szCs w:val="28"/>
        </w:rPr>
        <w:t>Kritéria hodnotenia súťažných úloh v odbore KUCHÁR</w:t>
      </w:r>
    </w:p>
    <w:p w14:paraId="7D928EE1" w14:textId="77777777" w:rsidR="006E0BC2" w:rsidRDefault="006E0BC2" w:rsidP="000517C1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14:paraId="70122419" w14:textId="17A3BEE3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h</w:t>
      </w:r>
      <w:r w:rsidR="006E0BC2" w:rsidRPr="0058398D">
        <w:t>ygiena, ochrana zdravia čistota pri každej súťažnej úlohe</w:t>
      </w:r>
      <w:r>
        <w:t>,</w:t>
      </w:r>
    </w:p>
    <w:p w14:paraId="02FFC01B" w14:textId="73CBFA5A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6E0BC2" w:rsidRPr="0058398D">
        <w:t>ríprava pracoviska</w:t>
      </w:r>
      <w:r>
        <w:t>,</w:t>
      </w:r>
    </w:p>
    <w:p w14:paraId="28798A60" w14:textId="6C67272B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6E0BC2" w:rsidRPr="0058398D">
        <w:t>održiavanie gastronomických pravidiel</w:t>
      </w:r>
      <w:r>
        <w:t>,</w:t>
      </w:r>
      <w:r w:rsidR="006E0BC2" w:rsidRPr="0058398D">
        <w:t xml:space="preserve"> </w:t>
      </w:r>
    </w:p>
    <w:p w14:paraId="59BE520D" w14:textId="312C9842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k</w:t>
      </w:r>
      <w:r w:rsidR="006E0BC2" w:rsidRPr="0058398D">
        <w:t>ombinácia tepelných úprav</w:t>
      </w:r>
      <w:r>
        <w:t>,</w:t>
      </w:r>
    </w:p>
    <w:p w14:paraId="755EB102" w14:textId="6A8684E0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6E0BC2" w:rsidRPr="0058398D">
        <w:t>održiavanie správnosti kalkulácie</w:t>
      </w:r>
      <w:r>
        <w:t>,</w:t>
      </w:r>
    </w:p>
    <w:p w14:paraId="4CB99655" w14:textId="7525E68B" w:rsidR="006E0BC2" w:rsidRPr="0058398D" w:rsidRDefault="00F46D05" w:rsidP="006E0BC2">
      <w:pPr>
        <w:numPr>
          <w:ilvl w:val="0"/>
          <w:numId w:val="8"/>
        </w:numPr>
        <w:spacing w:line="240" w:lineRule="auto"/>
      </w:pPr>
      <w:r>
        <w:t>n</w:t>
      </w:r>
      <w:r w:rsidR="006E0BC2" w:rsidRPr="0058398D">
        <w:t>ápad, kreativita a ukladanie výrobkov</w:t>
      </w:r>
      <w:r>
        <w:t>,</w:t>
      </w:r>
      <w:r w:rsidR="006E0BC2" w:rsidRPr="0058398D">
        <w:t xml:space="preserve"> </w:t>
      </w:r>
    </w:p>
    <w:p w14:paraId="06C9176B" w14:textId="559A1BA7" w:rsidR="006E0BC2" w:rsidRPr="0058398D" w:rsidRDefault="00F46D05" w:rsidP="006E0BC2">
      <w:pPr>
        <w:numPr>
          <w:ilvl w:val="0"/>
          <w:numId w:val="8"/>
        </w:numPr>
        <w:spacing w:line="240" w:lineRule="auto"/>
      </w:pPr>
      <w:r>
        <w:t>k</w:t>
      </w:r>
      <w:r w:rsidR="006E0BC2" w:rsidRPr="0058398D">
        <w:t>ompletnosť súťažného zadania</w:t>
      </w:r>
      <w:r>
        <w:t>,</w:t>
      </w:r>
      <w:r w:rsidR="006E0BC2" w:rsidRPr="0058398D">
        <w:t xml:space="preserve"> </w:t>
      </w:r>
    </w:p>
    <w:p w14:paraId="6B9423DC" w14:textId="7C12FDCA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v</w:t>
      </w:r>
      <w:r w:rsidR="006E0BC2" w:rsidRPr="0058398D">
        <w:t>yužitie surovín k zadanej téme</w:t>
      </w:r>
      <w:r>
        <w:t>,</w:t>
      </w:r>
    </w:p>
    <w:p w14:paraId="2D308D68" w14:textId="75FA0AA3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s</w:t>
      </w:r>
      <w:r w:rsidR="006E0BC2" w:rsidRPr="0058398D">
        <w:t>ezónnosť použitých surovín</w:t>
      </w:r>
      <w:r>
        <w:t>,</w:t>
      </w:r>
    </w:p>
    <w:p w14:paraId="3AADAA92" w14:textId="5394964E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k</w:t>
      </w:r>
      <w:r w:rsidR="006E0BC2" w:rsidRPr="0058398D">
        <w:t>ombinácia surovín</w:t>
      </w:r>
      <w:r>
        <w:t>,</w:t>
      </w:r>
    </w:p>
    <w:p w14:paraId="33756A12" w14:textId="7E37BA8B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r</w:t>
      </w:r>
      <w:r w:rsidR="006E0BC2" w:rsidRPr="0058398D">
        <w:t>ôznorodosť tvarov výrobkov</w:t>
      </w:r>
      <w:r>
        <w:t>,</w:t>
      </w:r>
    </w:p>
    <w:p w14:paraId="3A7315DF" w14:textId="20CF6FD3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v</w:t>
      </w:r>
      <w:r w:rsidR="006E0BC2" w:rsidRPr="0058398D">
        <w:t>áha a veľkosť výrobkov zodpovedajúca súťažnému zadaniu</w:t>
      </w:r>
      <w:r>
        <w:t>,</w:t>
      </w:r>
    </w:p>
    <w:p w14:paraId="6C1AE3FA" w14:textId="71DADFE8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k</w:t>
      </w:r>
      <w:r w:rsidR="006E0BC2" w:rsidRPr="0058398D">
        <w:t>ombinácia a prirodzenosť farieb</w:t>
      </w:r>
      <w:r>
        <w:t>,</w:t>
      </w:r>
    </w:p>
    <w:p w14:paraId="5EA8D119" w14:textId="214E9956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p</w:t>
      </w:r>
      <w:r w:rsidR="006E0BC2" w:rsidRPr="0058398D">
        <w:t>oužitie a možnosť realizácie v</w:t>
      </w:r>
      <w:r>
        <w:t> </w:t>
      </w:r>
      <w:r w:rsidR="006E0BC2" w:rsidRPr="0058398D">
        <w:t>praxi</w:t>
      </w:r>
      <w:r>
        <w:t>,</w:t>
      </w:r>
    </w:p>
    <w:p w14:paraId="0D6A9FDA" w14:textId="54948AE6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m</w:t>
      </w:r>
      <w:r w:rsidR="006E0BC2" w:rsidRPr="0010100B">
        <w:t>inimalizova</w:t>
      </w:r>
      <w:r w:rsidR="006E0BC2">
        <w:t>nie</w:t>
      </w:r>
      <w:r w:rsidR="006E0BC2" w:rsidRPr="0010100B">
        <w:t xml:space="preserve"> odpad</w:t>
      </w:r>
      <w:r w:rsidR="006E0BC2">
        <w:t>u</w:t>
      </w:r>
      <w:r>
        <w:t>,</w:t>
      </w:r>
    </w:p>
    <w:p w14:paraId="4E8313A9" w14:textId="7E0C27DD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s</w:t>
      </w:r>
      <w:r w:rsidR="006E0BC2" w:rsidRPr="0010100B">
        <w:t>chopnosť riešiť problémy a nečakané situácie</w:t>
      </w:r>
      <w:r>
        <w:t>,</w:t>
      </w:r>
    </w:p>
    <w:p w14:paraId="15960D58" w14:textId="6293D265" w:rsidR="006E0BC2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lastRenderedPageBreak/>
        <w:t>k</w:t>
      </w:r>
      <w:r w:rsidR="006E0BC2" w:rsidRPr="0010100B">
        <w:t xml:space="preserve">omunikačné schopnosti – znalosť anglického jazyka, </w:t>
      </w:r>
      <w:r w:rsidR="006E0BC2">
        <w:t>na základnej komunikačnej úrovni</w:t>
      </w:r>
      <w:r>
        <w:t>,</w:t>
      </w:r>
    </w:p>
    <w:p w14:paraId="388A9F5E" w14:textId="22A2C795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s</w:t>
      </w:r>
      <w:r w:rsidR="006E0BC2" w:rsidRPr="0010100B">
        <w:t>chopnosť pohotovo reagovať</w:t>
      </w:r>
      <w:r>
        <w:t>,</w:t>
      </w:r>
    </w:p>
    <w:p w14:paraId="3910AE0B" w14:textId="0C2BD410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6E0BC2" w:rsidRPr="0010100B">
        <w:t>rofesionálny prístup k práci a profesionálne vystupovanie za každých okolností</w:t>
      </w:r>
      <w:r>
        <w:t>,</w:t>
      </w:r>
    </w:p>
    <w:p w14:paraId="4FF1AE1E" w14:textId="61821BAC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6E0BC2" w:rsidRPr="0010100B">
        <w:t>rezentácia jedla</w:t>
      </w:r>
      <w:r>
        <w:t>,</w:t>
      </w:r>
    </w:p>
    <w:p w14:paraId="05B191BD" w14:textId="3B6C90EA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c</w:t>
      </w:r>
      <w:r w:rsidR="006E0BC2" w:rsidRPr="0010100B">
        <w:t>huť pokrmu</w:t>
      </w:r>
      <w:r>
        <w:t>,</w:t>
      </w:r>
    </w:p>
    <w:p w14:paraId="0830B52A" w14:textId="5CF3297F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6E0BC2" w:rsidRPr="0010100B">
        <w:t>održiavanie časových limitov</w:t>
      </w:r>
      <w:r>
        <w:t>,</w:t>
      </w:r>
      <w:r w:rsidR="006E0BC2" w:rsidRPr="0058398D">
        <w:rPr>
          <w:b/>
        </w:rPr>
        <w:t xml:space="preserve"> </w:t>
      </w:r>
    </w:p>
    <w:p w14:paraId="4FA2B3E5" w14:textId="681D7FC7" w:rsidR="006E0BC2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rPr>
          <w:b/>
        </w:rPr>
        <w:t>c</w:t>
      </w:r>
      <w:r w:rsidR="006E0BC2">
        <w:rPr>
          <w:b/>
        </w:rPr>
        <w:t>elkový dojem</w:t>
      </w:r>
      <w:r>
        <w:rPr>
          <w:b/>
        </w:rPr>
        <w:t>.</w:t>
      </w:r>
    </w:p>
    <w:p w14:paraId="1208163D" w14:textId="77777777" w:rsidR="004F22DB" w:rsidRDefault="004F22DB" w:rsidP="004F22DB">
      <w:pPr>
        <w:autoSpaceDE w:val="0"/>
        <w:autoSpaceDN w:val="0"/>
        <w:adjustRightInd w:val="0"/>
        <w:spacing w:line="240" w:lineRule="auto"/>
        <w:jc w:val="both"/>
      </w:pPr>
    </w:p>
    <w:p w14:paraId="5B49EB97" w14:textId="2D7DEFB2" w:rsidR="0058398D" w:rsidRDefault="0058398D" w:rsidP="0058398D">
      <w:pPr>
        <w:jc w:val="center"/>
        <w:rPr>
          <w:b/>
          <w:color w:val="FF0000"/>
        </w:rPr>
      </w:pPr>
      <w:r>
        <w:rPr>
          <w:b/>
          <w:color w:val="FF0000"/>
        </w:rPr>
        <w:t>Kritéria hodnotenia vychádzajú zo smerníc WACS</w:t>
      </w:r>
    </w:p>
    <w:p w14:paraId="6F18B762" w14:textId="02C5860E" w:rsidR="00731398" w:rsidRPr="009E29EA" w:rsidRDefault="00731398" w:rsidP="00731398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9E29EA">
        <w:rPr>
          <w:b/>
          <w:sz w:val="28"/>
          <w:szCs w:val="28"/>
        </w:rPr>
        <w:t>Bodové hodnotenie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81"/>
        <w:gridCol w:w="2268"/>
        <w:gridCol w:w="2267"/>
        <w:gridCol w:w="2246"/>
      </w:tblGrid>
      <w:tr w:rsidR="00731398" w14:paraId="771FE09A" w14:textId="77777777" w:rsidTr="00C15010">
        <w:tc>
          <w:tcPr>
            <w:tcW w:w="2281" w:type="dxa"/>
          </w:tcPr>
          <w:p w14:paraId="224021E4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Súťažná úloha</w:t>
            </w:r>
          </w:p>
        </w:tc>
        <w:tc>
          <w:tcPr>
            <w:tcW w:w="2268" w:type="dxa"/>
          </w:tcPr>
          <w:p w14:paraId="1160E1E7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Maximálny </w:t>
            </w:r>
          </w:p>
          <w:p w14:paraId="4CC705A0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Počet bodov </w:t>
            </w:r>
          </w:p>
          <w:p w14:paraId="0A2FB97F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67" w:type="dxa"/>
          </w:tcPr>
          <w:p w14:paraId="63EC05F7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Minimálny </w:t>
            </w:r>
          </w:p>
          <w:p w14:paraId="70ADC3D9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Počet bodov </w:t>
            </w:r>
          </w:p>
        </w:tc>
        <w:tc>
          <w:tcPr>
            <w:tcW w:w="2246" w:type="dxa"/>
          </w:tcPr>
          <w:p w14:paraId="553F43FB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Spolu</w:t>
            </w:r>
          </w:p>
        </w:tc>
      </w:tr>
      <w:tr w:rsidR="00731398" w14:paraId="4184A817" w14:textId="77777777" w:rsidTr="00C15010">
        <w:tc>
          <w:tcPr>
            <w:tcW w:w="2281" w:type="dxa"/>
          </w:tcPr>
          <w:p w14:paraId="1CF86DC8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 xml:space="preserve">Mise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place</w:t>
            </w:r>
            <w:proofErr w:type="spellEnd"/>
          </w:p>
          <w:p w14:paraId="019852A0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4BA663BF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267" w:type="dxa"/>
          </w:tcPr>
          <w:p w14:paraId="494D62E4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 xml:space="preserve">      0</w:t>
            </w:r>
          </w:p>
        </w:tc>
        <w:tc>
          <w:tcPr>
            <w:tcW w:w="2246" w:type="dxa"/>
          </w:tcPr>
          <w:p w14:paraId="38D7953A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</w:tr>
      <w:tr w:rsidR="00731398" w14:paraId="545FDA32" w14:textId="77777777" w:rsidTr="00C15010">
        <w:tc>
          <w:tcPr>
            <w:tcW w:w="2281" w:type="dxa"/>
          </w:tcPr>
          <w:p w14:paraId="193141EA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Použitie surovín</w:t>
            </w:r>
          </w:p>
          <w:p w14:paraId="11BA7365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38E9A4D0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2267" w:type="dxa"/>
          </w:tcPr>
          <w:p w14:paraId="76647F19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246" w:type="dxa"/>
          </w:tcPr>
          <w:p w14:paraId="086CE37D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</w:tr>
      <w:tr w:rsidR="00731398" w14:paraId="298F3A84" w14:textId="77777777" w:rsidTr="00C15010">
        <w:tc>
          <w:tcPr>
            <w:tcW w:w="2281" w:type="dxa"/>
          </w:tcPr>
          <w:p w14:paraId="7C429B4F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 xml:space="preserve">Zostava pokrmu a technologické postupy </w:t>
            </w:r>
          </w:p>
        </w:tc>
        <w:tc>
          <w:tcPr>
            <w:tcW w:w="2268" w:type="dxa"/>
          </w:tcPr>
          <w:p w14:paraId="224D1C2A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267" w:type="dxa"/>
          </w:tcPr>
          <w:p w14:paraId="033E317B" w14:textId="77777777" w:rsidR="00731398" w:rsidRDefault="00731398" w:rsidP="0028131C">
            <w:r>
              <w:t xml:space="preserve">     </w:t>
            </w:r>
          </w:p>
          <w:p w14:paraId="03FCF455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246" w:type="dxa"/>
          </w:tcPr>
          <w:p w14:paraId="1A3620A6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</w:tr>
      <w:tr w:rsidR="00731398" w14:paraId="327280ED" w14:textId="77777777" w:rsidTr="00C15010">
        <w:tc>
          <w:tcPr>
            <w:tcW w:w="2281" w:type="dxa"/>
          </w:tcPr>
          <w:p w14:paraId="76C4A9B6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Dodržanie časového</w:t>
            </w:r>
          </w:p>
          <w:p w14:paraId="7A78F400" w14:textId="028E69D8" w:rsidR="00731398" w:rsidRDefault="00731398" w:rsidP="002A4FF7">
            <w:pPr>
              <w:autoSpaceDE w:val="0"/>
              <w:autoSpaceDN w:val="0"/>
              <w:adjustRightInd w:val="0"/>
              <w:jc w:val="both"/>
            </w:pPr>
            <w:r>
              <w:t xml:space="preserve">Limitu </w:t>
            </w:r>
          </w:p>
        </w:tc>
        <w:tc>
          <w:tcPr>
            <w:tcW w:w="2268" w:type="dxa"/>
          </w:tcPr>
          <w:p w14:paraId="0D35A34E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2267" w:type="dxa"/>
          </w:tcPr>
          <w:p w14:paraId="5DC6B230" w14:textId="77777777" w:rsidR="00731398" w:rsidRDefault="00731398" w:rsidP="0028131C">
            <w:r>
              <w:t xml:space="preserve">      0</w:t>
            </w:r>
          </w:p>
          <w:p w14:paraId="2AAEC6E3" w14:textId="77777777" w:rsidR="00731398" w:rsidRDefault="00731398" w:rsidP="0028131C"/>
        </w:tc>
        <w:tc>
          <w:tcPr>
            <w:tcW w:w="2246" w:type="dxa"/>
          </w:tcPr>
          <w:p w14:paraId="0E10B814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</w:tr>
      <w:tr w:rsidR="00731398" w14:paraId="316D40F9" w14:textId="77777777" w:rsidTr="00C15010">
        <w:tc>
          <w:tcPr>
            <w:tcW w:w="2281" w:type="dxa"/>
          </w:tcPr>
          <w:p w14:paraId="6DC8DDA2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Chuť</w:t>
            </w:r>
          </w:p>
          <w:p w14:paraId="4DEB9260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615B56E6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45</w:t>
            </w:r>
          </w:p>
        </w:tc>
        <w:tc>
          <w:tcPr>
            <w:tcW w:w="2267" w:type="dxa"/>
          </w:tcPr>
          <w:p w14:paraId="08219039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246" w:type="dxa"/>
          </w:tcPr>
          <w:p w14:paraId="0AA685F2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45</w:t>
            </w:r>
          </w:p>
        </w:tc>
      </w:tr>
      <w:tr w:rsidR="00731398" w14:paraId="7D3E0AB8" w14:textId="77777777" w:rsidTr="00C15010">
        <w:tc>
          <w:tcPr>
            <w:tcW w:w="2281" w:type="dxa"/>
          </w:tcPr>
          <w:p w14:paraId="476262CE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Prezentácia jedla</w:t>
            </w:r>
          </w:p>
          <w:p w14:paraId="24754437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41C6C17B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267" w:type="dxa"/>
          </w:tcPr>
          <w:p w14:paraId="00F95AD0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246" w:type="dxa"/>
          </w:tcPr>
          <w:p w14:paraId="791D89D8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</w:tr>
      <w:tr w:rsidR="00731398" w:rsidRPr="009E29EA" w14:paraId="76636791" w14:textId="77777777" w:rsidTr="00C15010">
        <w:tc>
          <w:tcPr>
            <w:tcW w:w="2281" w:type="dxa"/>
          </w:tcPr>
          <w:p w14:paraId="502E25C3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SPOLU</w:t>
            </w:r>
          </w:p>
          <w:p w14:paraId="156B797E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57208D78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100</w:t>
            </w:r>
          </w:p>
        </w:tc>
        <w:tc>
          <w:tcPr>
            <w:tcW w:w="2267" w:type="dxa"/>
          </w:tcPr>
          <w:p w14:paraId="16E0255D" w14:textId="77777777" w:rsidR="00731398" w:rsidRPr="009E29EA" w:rsidRDefault="00731398" w:rsidP="0028131C">
            <w:pPr>
              <w:rPr>
                <w:b/>
              </w:rPr>
            </w:pPr>
            <w:r w:rsidRPr="009E29EA">
              <w:rPr>
                <w:b/>
              </w:rPr>
              <w:t xml:space="preserve">      0</w:t>
            </w:r>
          </w:p>
        </w:tc>
        <w:tc>
          <w:tcPr>
            <w:tcW w:w="2246" w:type="dxa"/>
          </w:tcPr>
          <w:p w14:paraId="3006226C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100</w:t>
            </w:r>
          </w:p>
        </w:tc>
      </w:tr>
    </w:tbl>
    <w:p w14:paraId="4891F2B0" w14:textId="77777777" w:rsidR="00C15010" w:rsidRDefault="00C15010" w:rsidP="00621124">
      <w:pPr>
        <w:pStyle w:val="Telo"/>
        <w:rPr>
          <w:b/>
          <w:bCs/>
          <w:color w:val="FF0000"/>
          <w:sz w:val="28"/>
          <w:szCs w:val="28"/>
        </w:rPr>
      </w:pPr>
    </w:p>
    <w:p w14:paraId="12E4FDAF" w14:textId="77777777" w:rsidR="00C15010" w:rsidRDefault="00C15010" w:rsidP="00621124">
      <w:pPr>
        <w:pStyle w:val="Telo"/>
        <w:rPr>
          <w:b/>
          <w:bCs/>
          <w:color w:val="FF0000"/>
          <w:sz w:val="28"/>
          <w:szCs w:val="28"/>
        </w:rPr>
      </w:pPr>
    </w:p>
    <w:p w14:paraId="17F01A4D" w14:textId="22182235" w:rsidR="00C15010" w:rsidRPr="00C15010" w:rsidRDefault="00C15010" w:rsidP="00621124">
      <w:pPr>
        <w:pStyle w:val="Telo"/>
        <w:rPr>
          <w:rFonts w:ascii="Arial Bold" w:eastAsia="Arial Bold" w:hAnsi="Arial Bold" w:cs="Arial Bold"/>
          <w:color w:val="FF0000"/>
          <w:sz w:val="36"/>
          <w:szCs w:val="36"/>
        </w:rPr>
      </w:pPr>
      <w:r w:rsidRPr="00C15010">
        <w:rPr>
          <w:b/>
          <w:bCs/>
          <w:color w:val="FF0000"/>
          <w:sz w:val="36"/>
          <w:szCs w:val="36"/>
        </w:rPr>
        <w:t>Vyhodnotenie výsledkov súťaže: cca 17,00</w:t>
      </w:r>
    </w:p>
    <w:sectPr w:rsidR="00C15010" w:rsidRPr="00C15010"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EA512" w14:textId="77777777" w:rsidR="00DC3362" w:rsidRDefault="00DC3362" w:rsidP="002068B5">
      <w:pPr>
        <w:spacing w:line="240" w:lineRule="auto"/>
      </w:pPr>
      <w:r>
        <w:separator/>
      </w:r>
    </w:p>
  </w:endnote>
  <w:endnote w:type="continuationSeparator" w:id="0">
    <w:p w14:paraId="79569D92" w14:textId="77777777" w:rsidR="00DC3362" w:rsidRDefault="00DC3362" w:rsidP="00206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0983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002DD" w14:textId="77777777" w:rsidR="007963A1" w:rsidRDefault="007963A1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22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6DA9AAB" w14:textId="77777777" w:rsidR="007963A1" w:rsidRDefault="007963A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21B49" w14:textId="77777777" w:rsidR="00DC3362" w:rsidRDefault="00DC3362" w:rsidP="002068B5">
      <w:pPr>
        <w:spacing w:line="240" w:lineRule="auto"/>
      </w:pPr>
      <w:r>
        <w:separator/>
      </w:r>
    </w:p>
  </w:footnote>
  <w:footnote w:type="continuationSeparator" w:id="0">
    <w:p w14:paraId="371C41DA" w14:textId="77777777" w:rsidR="00DC3362" w:rsidRDefault="00DC3362" w:rsidP="002068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2541"/>
    <w:multiLevelType w:val="hybridMultilevel"/>
    <w:tmpl w:val="CE08A7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1E4"/>
    <w:multiLevelType w:val="hybridMultilevel"/>
    <w:tmpl w:val="F2D2FBB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A253A0"/>
    <w:multiLevelType w:val="hybridMultilevel"/>
    <w:tmpl w:val="B6B613A2"/>
    <w:lvl w:ilvl="0" w:tplc="041B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0E77AD"/>
    <w:multiLevelType w:val="hybridMultilevel"/>
    <w:tmpl w:val="FA24ED6A"/>
    <w:lvl w:ilvl="0" w:tplc="6E88B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E74B5" w:themeColor="accent1" w:themeShade="BF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00B1"/>
    <w:multiLevelType w:val="hybridMultilevel"/>
    <w:tmpl w:val="FD08C696"/>
    <w:lvl w:ilvl="0" w:tplc="D15EAEEA">
      <w:start w:val="97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67753"/>
    <w:multiLevelType w:val="hybridMultilevel"/>
    <w:tmpl w:val="68169D74"/>
    <w:lvl w:ilvl="0" w:tplc="3AC85B9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13FE5"/>
    <w:multiLevelType w:val="hybridMultilevel"/>
    <w:tmpl w:val="23084D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7107E"/>
    <w:multiLevelType w:val="hybridMultilevel"/>
    <w:tmpl w:val="ADC2902A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E241246"/>
    <w:multiLevelType w:val="hybridMultilevel"/>
    <w:tmpl w:val="686A3D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C0E90"/>
    <w:multiLevelType w:val="hybridMultilevel"/>
    <w:tmpl w:val="D93C6026"/>
    <w:lvl w:ilvl="0" w:tplc="C5689B92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3500C"/>
    <w:multiLevelType w:val="hybridMultilevel"/>
    <w:tmpl w:val="23049F94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5195F34"/>
    <w:multiLevelType w:val="hybridMultilevel"/>
    <w:tmpl w:val="D634334A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C2CAB"/>
    <w:multiLevelType w:val="hybridMultilevel"/>
    <w:tmpl w:val="20EA1B0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14658"/>
    <w:multiLevelType w:val="hybridMultilevel"/>
    <w:tmpl w:val="71A679FC"/>
    <w:lvl w:ilvl="0" w:tplc="C42428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45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D63AAA"/>
    <w:multiLevelType w:val="hybridMultilevel"/>
    <w:tmpl w:val="7624C40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90AD1"/>
    <w:multiLevelType w:val="hybridMultilevel"/>
    <w:tmpl w:val="88AEDC5C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F2B5A23"/>
    <w:multiLevelType w:val="hybridMultilevel"/>
    <w:tmpl w:val="8C508134"/>
    <w:lvl w:ilvl="0" w:tplc="57189004">
      <w:start w:val="1"/>
      <w:numFmt w:val="bullet"/>
      <w:lvlText w:val=""/>
      <w:lvlJc w:val="left"/>
      <w:pPr>
        <w:tabs>
          <w:tab w:val="num" w:pos="1997"/>
        </w:tabs>
        <w:ind w:left="19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18"/>
  </w:num>
  <w:num w:numId="5">
    <w:abstractNumId w:val="1"/>
  </w:num>
  <w:num w:numId="6">
    <w:abstractNumId w:val="7"/>
  </w:num>
  <w:num w:numId="7">
    <w:abstractNumId w:val="12"/>
  </w:num>
  <w:num w:numId="8">
    <w:abstractNumId w:val="0"/>
  </w:num>
  <w:num w:numId="9">
    <w:abstractNumId w:val="15"/>
  </w:num>
  <w:num w:numId="10">
    <w:abstractNumId w:val="14"/>
  </w:num>
  <w:num w:numId="11">
    <w:abstractNumId w:val="11"/>
  </w:num>
  <w:num w:numId="12">
    <w:abstractNumId w:val="11"/>
  </w:num>
  <w:num w:numId="13">
    <w:abstractNumId w:val="10"/>
  </w:num>
  <w:num w:numId="14">
    <w:abstractNumId w:val="5"/>
  </w:num>
  <w:num w:numId="15">
    <w:abstractNumId w:val="6"/>
  </w:num>
  <w:num w:numId="16">
    <w:abstractNumId w:val="3"/>
  </w:num>
  <w:num w:numId="17">
    <w:abstractNumId w:val="13"/>
  </w:num>
  <w:num w:numId="18">
    <w:abstractNumId w:val="4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8C"/>
    <w:rsid w:val="000404EB"/>
    <w:rsid w:val="000460E9"/>
    <w:rsid w:val="00051378"/>
    <w:rsid w:val="000517C1"/>
    <w:rsid w:val="0005310E"/>
    <w:rsid w:val="00071949"/>
    <w:rsid w:val="00074342"/>
    <w:rsid w:val="000A0721"/>
    <w:rsid w:val="000C6EBA"/>
    <w:rsid w:val="000D6BE3"/>
    <w:rsid w:val="000E3D4D"/>
    <w:rsid w:val="000E5EF7"/>
    <w:rsid w:val="0010100B"/>
    <w:rsid w:val="00101AA5"/>
    <w:rsid w:val="001316B4"/>
    <w:rsid w:val="00131D4B"/>
    <w:rsid w:val="00142007"/>
    <w:rsid w:val="00157039"/>
    <w:rsid w:val="0016011A"/>
    <w:rsid w:val="00183012"/>
    <w:rsid w:val="00193EFB"/>
    <w:rsid w:val="001A23AC"/>
    <w:rsid w:val="001A4097"/>
    <w:rsid w:val="001B4F2D"/>
    <w:rsid w:val="001C0581"/>
    <w:rsid w:val="001C1A16"/>
    <w:rsid w:val="001C3BEE"/>
    <w:rsid w:val="001D517B"/>
    <w:rsid w:val="001D6C33"/>
    <w:rsid w:val="00202961"/>
    <w:rsid w:val="00204D3D"/>
    <w:rsid w:val="002068B5"/>
    <w:rsid w:val="0021528C"/>
    <w:rsid w:val="00236904"/>
    <w:rsid w:val="002540E4"/>
    <w:rsid w:val="00255BA3"/>
    <w:rsid w:val="00263BA1"/>
    <w:rsid w:val="002755F3"/>
    <w:rsid w:val="00282928"/>
    <w:rsid w:val="002A4FF7"/>
    <w:rsid w:val="002B2658"/>
    <w:rsid w:val="002B51BE"/>
    <w:rsid w:val="002D41B4"/>
    <w:rsid w:val="002D53D3"/>
    <w:rsid w:val="002D5CD2"/>
    <w:rsid w:val="002E32F8"/>
    <w:rsid w:val="002E498D"/>
    <w:rsid w:val="002F0933"/>
    <w:rsid w:val="002F624E"/>
    <w:rsid w:val="003A033B"/>
    <w:rsid w:val="003A198C"/>
    <w:rsid w:val="003B1B74"/>
    <w:rsid w:val="003D691F"/>
    <w:rsid w:val="003F14D8"/>
    <w:rsid w:val="00405C4D"/>
    <w:rsid w:val="004243F5"/>
    <w:rsid w:val="00442012"/>
    <w:rsid w:val="00446472"/>
    <w:rsid w:val="004521F1"/>
    <w:rsid w:val="00456540"/>
    <w:rsid w:val="00481B5C"/>
    <w:rsid w:val="004836D1"/>
    <w:rsid w:val="00491F3D"/>
    <w:rsid w:val="004B56A2"/>
    <w:rsid w:val="004B6F87"/>
    <w:rsid w:val="004C7B17"/>
    <w:rsid w:val="004D5FFF"/>
    <w:rsid w:val="004E32C5"/>
    <w:rsid w:val="004E46C4"/>
    <w:rsid w:val="004E7AF1"/>
    <w:rsid w:val="004F22DB"/>
    <w:rsid w:val="004F3D93"/>
    <w:rsid w:val="005033A3"/>
    <w:rsid w:val="0052264B"/>
    <w:rsid w:val="00526997"/>
    <w:rsid w:val="005315A4"/>
    <w:rsid w:val="0053599C"/>
    <w:rsid w:val="00537B05"/>
    <w:rsid w:val="00547357"/>
    <w:rsid w:val="00550D2E"/>
    <w:rsid w:val="00576BA1"/>
    <w:rsid w:val="0058398D"/>
    <w:rsid w:val="00587B16"/>
    <w:rsid w:val="00590BB3"/>
    <w:rsid w:val="00597A4A"/>
    <w:rsid w:val="005A0163"/>
    <w:rsid w:val="005A73EA"/>
    <w:rsid w:val="005B0AEF"/>
    <w:rsid w:val="005C12EF"/>
    <w:rsid w:val="005F0D63"/>
    <w:rsid w:val="00603A38"/>
    <w:rsid w:val="00620552"/>
    <w:rsid w:val="00621124"/>
    <w:rsid w:val="00623260"/>
    <w:rsid w:val="00640845"/>
    <w:rsid w:val="00670C9D"/>
    <w:rsid w:val="0068057B"/>
    <w:rsid w:val="006815D2"/>
    <w:rsid w:val="00685C9D"/>
    <w:rsid w:val="006A6E98"/>
    <w:rsid w:val="006B1223"/>
    <w:rsid w:val="006B5A5B"/>
    <w:rsid w:val="006D2A23"/>
    <w:rsid w:val="006E0BC2"/>
    <w:rsid w:val="006E31AE"/>
    <w:rsid w:val="00714C9B"/>
    <w:rsid w:val="00731398"/>
    <w:rsid w:val="0073436E"/>
    <w:rsid w:val="0074562E"/>
    <w:rsid w:val="00754465"/>
    <w:rsid w:val="00756ED8"/>
    <w:rsid w:val="007821F8"/>
    <w:rsid w:val="007963A1"/>
    <w:rsid w:val="007A572A"/>
    <w:rsid w:val="007D44E4"/>
    <w:rsid w:val="007D7A6F"/>
    <w:rsid w:val="00807114"/>
    <w:rsid w:val="008210C6"/>
    <w:rsid w:val="00821372"/>
    <w:rsid w:val="00824006"/>
    <w:rsid w:val="00831EEB"/>
    <w:rsid w:val="00835DB8"/>
    <w:rsid w:val="00844695"/>
    <w:rsid w:val="00864301"/>
    <w:rsid w:val="00872429"/>
    <w:rsid w:val="008738BF"/>
    <w:rsid w:val="00877731"/>
    <w:rsid w:val="008C3CF0"/>
    <w:rsid w:val="008D0FA9"/>
    <w:rsid w:val="008D6071"/>
    <w:rsid w:val="008E09C5"/>
    <w:rsid w:val="00900EF0"/>
    <w:rsid w:val="00901108"/>
    <w:rsid w:val="0090207B"/>
    <w:rsid w:val="00961B10"/>
    <w:rsid w:val="00966A1E"/>
    <w:rsid w:val="0097143B"/>
    <w:rsid w:val="00985E04"/>
    <w:rsid w:val="009A31E3"/>
    <w:rsid w:val="009A60E8"/>
    <w:rsid w:val="009B3B7A"/>
    <w:rsid w:val="009D7188"/>
    <w:rsid w:val="009E29EA"/>
    <w:rsid w:val="009E5FB0"/>
    <w:rsid w:val="009E70BF"/>
    <w:rsid w:val="00A135BD"/>
    <w:rsid w:val="00A13791"/>
    <w:rsid w:val="00A15B7E"/>
    <w:rsid w:val="00A16EEA"/>
    <w:rsid w:val="00A4335C"/>
    <w:rsid w:val="00A4409C"/>
    <w:rsid w:val="00A44E5F"/>
    <w:rsid w:val="00A62EA7"/>
    <w:rsid w:val="00A70889"/>
    <w:rsid w:val="00A73458"/>
    <w:rsid w:val="00A73684"/>
    <w:rsid w:val="00A750C9"/>
    <w:rsid w:val="00A83EC6"/>
    <w:rsid w:val="00A85F21"/>
    <w:rsid w:val="00A94ACD"/>
    <w:rsid w:val="00AA23D6"/>
    <w:rsid w:val="00AA2B10"/>
    <w:rsid w:val="00AA5BB5"/>
    <w:rsid w:val="00AA70F2"/>
    <w:rsid w:val="00AE32B5"/>
    <w:rsid w:val="00B05F45"/>
    <w:rsid w:val="00B37720"/>
    <w:rsid w:val="00B64F1B"/>
    <w:rsid w:val="00B650AD"/>
    <w:rsid w:val="00BB1020"/>
    <w:rsid w:val="00BB52D7"/>
    <w:rsid w:val="00BC4FB1"/>
    <w:rsid w:val="00BF21FD"/>
    <w:rsid w:val="00BF5863"/>
    <w:rsid w:val="00C020B8"/>
    <w:rsid w:val="00C0485E"/>
    <w:rsid w:val="00C04A88"/>
    <w:rsid w:val="00C15010"/>
    <w:rsid w:val="00C15CF5"/>
    <w:rsid w:val="00C239EE"/>
    <w:rsid w:val="00C301AE"/>
    <w:rsid w:val="00C414DC"/>
    <w:rsid w:val="00C51810"/>
    <w:rsid w:val="00C8596E"/>
    <w:rsid w:val="00C90CA9"/>
    <w:rsid w:val="00CB4323"/>
    <w:rsid w:val="00CB5AFF"/>
    <w:rsid w:val="00CB7254"/>
    <w:rsid w:val="00CB72B0"/>
    <w:rsid w:val="00CB73DA"/>
    <w:rsid w:val="00CC03DD"/>
    <w:rsid w:val="00CD0F14"/>
    <w:rsid w:val="00CD45A3"/>
    <w:rsid w:val="00CD53F2"/>
    <w:rsid w:val="00CF062E"/>
    <w:rsid w:val="00CF2F68"/>
    <w:rsid w:val="00D05198"/>
    <w:rsid w:val="00D1669E"/>
    <w:rsid w:val="00D274C6"/>
    <w:rsid w:val="00D30DE2"/>
    <w:rsid w:val="00D455B2"/>
    <w:rsid w:val="00D77595"/>
    <w:rsid w:val="00D91BBB"/>
    <w:rsid w:val="00DB71C7"/>
    <w:rsid w:val="00DC3362"/>
    <w:rsid w:val="00DE16BC"/>
    <w:rsid w:val="00E022A0"/>
    <w:rsid w:val="00E05F1D"/>
    <w:rsid w:val="00E06E47"/>
    <w:rsid w:val="00E24B4B"/>
    <w:rsid w:val="00E267C3"/>
    <w:rsid w:val="00E60C06"/>
    <w:rsid w:val="00E73C36"/>
    <w:rsid w:val="00E74240"/>
    <w:rsid w:val="00EA31F1"/>
    <w:rsid w:val="00EC2A4F"/>
    <w:rsid w:val="00EC3C3B"/>
    <w:rsid w:val="00EF1EE3"/>
    <w:rsid w:val="00F16E3D"/>
    <w:rsid w:val="00F17F98"/>
    <w:rsid w:val="00F27C40"/>
    <w:rsid w:val="00F360B3"/>
    <w:rsid w:val="00F462E8"/>
    <w:rsid w:val="00F46D05"/>
    <w:rsid w:val="00F53248"/>
    <w:rsid w:val="00F5550F"/>
    <w:rsid w:val="00F56EF4"/>
    <w:rsid w:val="00FB3D44"/>
    <w:rsid w:val="00FC01F7"/>
    <w:rsid w:val="00FD4590"/>
    <w:rsid w:val="00FD5D06"/>
    <w:rsid w:val="00FD646E"/>
    <w:rsid w:val="00F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24A3"/>
  <w15:docId w15:val="{5B4885CE-D87B-49FB-8E70-62CF2252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4E5F"/>
  </w:style>
  <w:style w:type="paragraph" w:styleId="Nadpis1">
    <w:name w:val="heading 1"/>
    <w:next w:val="Telo"/>
    <w:link w:val="Nadpis1Char"/>
    <w:rsid w:val="004F22DB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A198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EA31F1"/>
    <w:rPr>
      <w:color w:val="0563C1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7D44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68B5"/>
  </w:style>
  <w:style w:type="paragraph" w:styleId="Pta">
    <w:name w:val="footer"/>
    <w:basedOn w:val="Normlny"/>
    <w:link w:val="Pt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68B5"/>
  </w:style>
  <w:style w:type="paragraph" w:styleId="Textbubliny">
    <w:name w:val="Balloon Text"/>
    <w:basedOn w:val="Normlny"/>
    <w:link w:val="TextbublinyChar"/>
    <w:uiPriority w:val="99"/>
    <w:semiHidden/>
    <w:unhideWhenUsed/>
    <w:rsid w:val="005A73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73EA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010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F5550F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character" w:customStyle="1" w:styleId="Nadpis1Char">
    <w:name w:val="Nadpis 1 Char"/>
    <w:basedOn w:val="Predvolenpsmoodseku"/>
    <w:link w:val="Nadpis1"/>
    <w:rsid w:val="004F22DB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4F22D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4F22D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40" w:lineRule="auto"/>
    </w:pPr>
    <w:rPr>
      <w:rFonts w:ascii="Helvetica" w:eastAsia="Arial Unicode MS" w:hAnsi="Arial Unicode MS" w:cs="Arial Unicode MS"/>
      <w:color w:val="000000"/>
      <w:bdr w:val="nil"/>
      <w:lang w:eastAsia="sk-SK"/>
    </w:rPr>
  </w:style>
  <w:style w:type="paragraph" w:customStyle="1" w:styleId="Telo">
    <w:name w:val="Telo"/>
    <w:rsid w:val="004F22D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paragraph" w:customStyle="1" w:styleId="NzevCZDE">
    <w:name w:val="Název CZ/DE"/>
    <w:basedOn w:val="Normlny"/>
    <w:link w:val="NzevCZDEChar"/>
    <w:unhideWhenUsed/>
    <w:rsid w:val="00835DB8"/>
    <w:pPr>
      <w:spacing w:line="240" w:lineRule="atLeast"/>
    </w:pPr>
    <w:rPr>
      <w:rFonts w:ascii="Arial" w:eastAsia="Calibri" w:hAnsi="Arial"/>
      <w:noProof/>
      <w:sz w:val="25"/>
      <w:szCs w:val="18"/>
      <w:lang w:val="en-US"/>
    </w:rPr>
  </w:style>
  <w:style w:type="character" w:customStyle="1" w:styleId="NzevCZDEChar">
    <w:name w:val="Název CZ/DE Char"/>
    <w:link w:val="NzevCZDE"/>
    <w:rsid w:val="00835DB8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835DB8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EC6"/>
    <w:rPr>
      <w:color w:val="605E5C"/>
      <w:shd w:val="clear" w:color="auto" w:fill="E1DFDD"/>
    </w:rPr>
  </w:style>
  <w:style w:type="character" w:customStyle="1" w:styleId="pp-place-title">
    <w:name w:val="pp-place-title"/>
    <w:uiPriority w:val="99"/>
    <w:rsid w:val="00A43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.hallayova@gmail.com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puchovska@siov.sk" TargetMode="External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ikolasova@hazilina.sk" TargetMode="External"/><Relationship Id="rId20" Type="http://schemas.openxmlformats.org/officeDocument/2006/relationships/image" Target="media/image8.jpe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riaditel@hazilina.sk" TargetMode="External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zkc@szkc.sk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5.jpeg"/><Relationship Id="rId30" Type="http://schemas.openxmlformats.org/officeDocument/2006/relationships/hyperlink" Target="mailto:szkc@szkc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BA1B-E81C-4ADD-B49F-9B040386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1886</Words>
  <Characters>10751</Characters>
  <Application>Microsoft Office Word</Application>
  <DocSecurity>0</DocSecurity>
  <Lines>89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Dúžeková</dc:creator>
  <cp:keywords/>
  <dc:description/>
  <cp:lastModifiedBy>Púchovská Vlasta, Ing.</cp:lastModifiedBy>
  <cp:revision>2</cp:revision>
  <cp:lastPrinted>2024-10-05T16:21:00Z</cp:lastPrinted>
  <dcterms:created xsi:type="dcterms:W3CDTF">2024-11-11T07:16:00Z</dcterms:created>
  <dcterms:modified xsi:type="dcterms:W3CDTF">2024-11-11T07:16:00Z</dcterms:modified>
</cp:coreProperties>
</file>