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4B7" w:rsidRPr="00C431A5" w:rsidRDefault="00C344B7" w:rsidP="00807945">
      <w:pPr>
        <w:pStyle w:val="Default"/>
        <w:jc w:val="center"/>
        <w:rPr>
          <w:rFonts w:ascii="Calibri" w:hAnsi="Calibri" w:cs="Calibri"/>
          <w:b/>
        </w:rPr>
      </w:pPr>
      <w:r w:rsidRPr="00C431A5">
        <w:rPr>
          <w:rFonts w:ascii="Calibri" w:hAnsi="Calibri" w:cs="Calibri"/>
          <w:b/>
        </w:rPr>
        <w:t>15. ročník tradičného veľtrhu cvičných firiem na OA Vranov nad Topľou</w:t>
      </w:r>
    </w:p>
    <w:p w:rsidR="00C344B7" w:rsidRPr="00C431A5" w:rsidRDefault="00C344B7" w:rsidP="00C344B7">
      <w:pPr>
        <w:pStyle w:val="Default"/>
        <w:rPr>
          <w:rFonts w:ascii="Calibri" w:hAnsi="Calibri" w:cs="Calibri"/>
        </w:rPr>
      </w:pPr>
    </w:p>
    <w:p w:rsidR="00C431A5" w:rsidRDefault="00C431A5" w:rsidP="00C344B7">
      <w:pPr>
        <w:pStyle w:val="Default"/>
        <w:rPr>
          <w:rFonts w:ascii="Calibri" w:hAnsi="Calibri" w:cs="Calibri"/>
        </w:rPr>
      </w:pPr>
    </w:p>
    <w:p w:rsidR="00C344B7" w:rsidRPr="00C431A5" w:rsidRDefault="00C344B7" w:rsidP="00C344B7">
      <w:pPr>
        <w:pStyle w:val="Default"/>
        <w:rPr>
          <w:rFonts w:ascii="Calibri" w:hAnsi="Calibri" w:cs="Calibri"/>
        </w:rPr>
      </w:pPr>
      <w:r w:rsidRPr="00C431A5">
        <w:rPr>
          <w:rFonts w:ascii="Calibri" w:hAnsi="Calibri" w:cs="Calibri"/>
        </w:rPr>
        <w:t xml:space="preserve">Obchodná akadémia vo Vranove nad Topľou usporiadala </w:t>
      </w:r>
      <w:r w:rsidR="00C431A5">
        <w:rPr>
          <w:rFonts w:ascii="Calibri" w:hAnsi="Calibri" w:cs="Calibri"/>
        </w:rPr>
        <w:t xml:space="preserve">10. februára </w:t>
      </w:r>
      <w:r w:rsidRPr="00C431A5">
        <w:rPr>
          <w:rFonts w:ascii="Calibri" w:hAnsi="Calibri" w:cs="Calibri"/>
        </w:rPr>
        <w:t xml:space="preserve">už 15. ročník Tradičného veľtrhu cvičných firiem, ktorý bol spojený s Dňom otvorených dverí. </w:t>
      </w:r>
    </w:p>
    <w:p w:rsidR="00807945" w:rsidRPr="00C431A5" w:rsidRDefault="00807945" w:rsidP="00C344B7">
      <w:pPr>
        <w:pStyle w:val="Default"/>
        <w:rPr>
          <w:rFonts w:ascii="Calibri" w:hAnsi="Calibri" w:cs="Calibri"/>
        </w:rPr>
      </w:pPr>
    </w:p>
    <w:p w:rsidR="00C431A5" w:rsidRDefault="00C431A5" w:rsidP="00C431A5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pôde školy prebehli </w:t>
      </w:r>
      <w:r w:rsidR="00C344B7" w:rsidRPr="00C431A5">
        <w:rPr>
          <w:rFonts w:ascii="Calibri" w:hAnsi="Calibri" w:cs="Calibri"/>
        </w:rPr>
        <w:t>otvoren</w:t>
      </w:r>
      <w:r>
        <w:rPr>
          <w:rFonts w:ascii="Calibri" w:hAnsi="Calibri" w:cs="Calibri"/>
        </w:rPr>
        <w:t xml:space="preserve">é vyučovacie hodiny, </w:t>
      </w:r>
      <w:proofErr w:type="spellStart"/>
      <w:r>
        <w:rPr>
          <w:rFonts w:ascii="Calibri" w:hAnsi="Calibri" w:cs="Calibri"/>
        </w:rPr>
        <w:t>diseminácia</w:t>
      </w:r>
      <w:proofErr w:type="spellEnd"/>
      <w:r>
        <w:rPr>
          <w:rFonts w:ascii="Calibri" w:hAnsi="Calibri" w:cs="Calibri"/>
        </w:rPr>
        <w:t xml:space="preserve"> programu Erasmus+, beseda</w:t>
      </w:r>
      <w:r w:rsidR="00C344B7" w:rsidRPr="00C431A5">
        <w:rPr>
          <w:rFonts w:ascii="Calibri" w:hAnsi="Calibri" w:cs="Calibri"/>
        </w:rPr>
        <w:t xml:space="preserve"> s úspešnými absolventmi školy, predstavili </w:t>
      </w:r>
      <w:r>
        <w:rPr>
          <w:rFonts w:ascii="Calibri" w:hAnsi="Calibri" w:cs="Calibri"/>
        </w:rPr>
        <w:t xml:space="preserve">sme </w:t>
      </w:r>
      <w:r w:rsidR="00C344B7" w:rsidRPr="00C431A5">
        <w:rPr>
          <w:rFonts w:ascii="Calibri" w:hAnsi="Calibri" w:cs="Calibri"/>
        </w:rPr>
        <w:t xml:space="preserve">duálne vzdelávanie a deviatakov previedli priestormi školy. Odborné prednášky vzbudili veľký záujem žiakov stredných škôl i deviatakov zo základných škôl vranovského okresu. Na veľtrhu sa zúčastnili aj hostia - Martin </w:t>
      </w:r>
      <w:proofErr w:type="spellStart"/>
      <w:r w:rsidR="00C344B7" w:rsidRPr="00C431A5">
        <w:rPr>
          <w:rFonts w:ascii="Calibri" w:hAnsi="Calibri" w:cs="Calibri"/>
        </w:rPr>
        <w:t>Menšík</w:t>
      </w:r>
      <w:proofErr w:type="spellEnd"/>
      <w:r w:rsidR="00C344B7" w:rsidRPr="00C431A5">
        <w:rPr>
          <w:rFonts w:ascii="Calibri" w:hAnsi="Calibri" w:cs="Calibri"/>
        </w:rPr>
        <w:t xml:space="preserve"> (marketingový manažér spoločnosti Profesia), Dr. h. c. prof. RNDr. Michal Tkáč, CSc. (dekan </w:t>
      </w:r>
      <w:proofErr w:type="spellStart"/>
      <w:r w:rsidR="00C344B7" w:rsidRPr="00C431A5">
        <w:rPr>
          <w:rFonts w:ascii="Calibri" w:hAnsi="Calibri" w:cs="Calibri"/>
        </w:rPr>
        <w:t>Podnikovohospodárskej</w:t>
      </w:r>
      <w:proofErr w:type="spellEnd"/>
      <w:r w:rsidR="00C344B7" w:rsidRPr="00C431A5">
        <w:rPr>
          <w:rFonts w:ascii="Calibri" w:hAnsi="Calibri" w:cs="Calibri"/>
        </w:rPr>
        <w:t xml:space="preserve"> fakulty Ekonomickej univerzity v Bratislave so sídlom v Košiciach) a Ing. Radek Maxa, Ph.D. (garant a koordinátor projektu Metropolitní univerzitní banky, Katedra medzinárodného obchodu Metropolitnej univerzity v Prahe). </w:t>
      </w:r>
      <w:r>
        <w:rPr>
          <w:rFonts w:ascii="Calibri" w:hAnsi="Calibri" w:cs="Calibri"/>
        </w:rPr>
        <w:t>Organizátori p</w:t>
      </w:r>
      <w:bookmarkStart w:id="0" w:name="_GoBack"/>
      <w:bookmarkEnd w:id="0"/>
      <w:r w:rsidR="00C344B7" w:rsidRPr="00C431A5">
        <w:rPr>
          <w:rFonts w:ascii="Calibri" w:hAnsi="Calibri" w:cs="Calibri"/>
        </w:rPr>
        <w:t xml:space="preserve">rivítali aj pedagógov a žiakov zo školy </w:t>
      </w:r>
      <w:proofErr w:type="spellStart"/>
      <w:r w:rsidR="00C344B7" w:rsidRPr="00C431A5">
        <w:rPr>
          <w:rFonts w:ascii="Calibri" w:hAnsi="Calibri" w:cs="Calibri"/>
        </w:rPr>
        <w:t>Zespół</w:t>
      </w:r>
      <w:proofErr w:type="spellEnd"/>
      <w:r w:rsidR="00C344B7" w:rsidRPr="00C431A5">
        <w:rPr>
          <w:rFonts w:ascii="Calibri" w:hAnsi="Calibri" w:cs="Calibri"/>
        </w:rPr>
        <w:t xml:space="preserve"> </w:t>
      </w:r>
      <w:proofErr w:type="spellStart"/>
      <w:r w:rsidR="00C344B7" w:rsidRPr="00C431A5">
        <w:rPr>
          <w:rFonts w:ascii="Calibri" w:hAnsi="Calibri" w:cs="Calibri"/>
        </w:rPr>
        <w:t>Szkół</w:t>
      </w:r>
      <w:proofErr w:type="spellEnd"/>
      <w:r w:rsidR="00C344B7" w:rsidRPr="00C431A5">
        <w:rPr>
          <w:rFonts w:ascii="Calibri" w:hAnsi="Calibri" w:cs="Calibri"/>
        </w:rPr>
        <w:t xml:space="preserve"> </w:t>
      </w:r>
      <w:proofErr w:type="spellStart"/>
      <w:r w:rsidR="00C344B7" w:rsidRPr="00C431A5">
        <w:rPr>
          <w:rFonts w:ascii="Calibri" w:hAnsi="Calibri" w:cs="Calibri"/>
        </w:rPr>
        <w:t>nr</w:t>
      </w:r>
      <w:proofErr w:type="spellEnd"/>
      <w:r w:rsidR="00C344B7" w:rsidRPr="00C431A5">
        <w:rPr>
          <w:rFonts w:ascii="Calibri" w:hAnsi="Calibri" w:cs="Calibri"/>
        </w:rPr>
        <w:t xml:space="preserve"> 1 im. Karola </w:t>
      </w:r>
      <w:proofErr w:type="spellStart"/>
      <w:r w:rsidR="00C344B7" w:rsidRPr="00C431A5">
        <w:rPr>
          <w:rFonts w:ascii="Calibri" w:hAnsi="Calibri" w:cs="Calibri"/>
        </w:rPr>
        <w:t>Adamieckiego</w:t>
      </w:r>
      <w:proofErr w:type="spellEnd"/>
      <w:r w:rsidR="00C344B7" w:rsidRPr="00C431A5">
        <w:rPr>
          <w:rFonts w:ascii="Calibri" w:hAnsi="Calibri" w:cs="Calibri"/>
        </w:rPr>
        <w:t xml:space="preserve"> v poľskom </w:t>
      </w:r>
      <w:proofErr w:type="spellStart"/>
      <w:r w:rsidR="00C344B7" w:rsidRPr="00C431A5">
        <w:rPr>
          <w:rFonts w:ascii="Calibri" w:hAnsi="Calibri" w:cs="Calibri"/>
        </w:rPr>
        <w:t>Sanoku</w:t>
      </w:r>
      <w:proofErr w:type="spellEnd"/>
      <w:r w:rsidR="00C344B7" w:rsidRPr="00C431A5">
        <w:rPr>
          <w:rFonts w:ascii="Calibri" w:hAnsi="Calibri" w:cs="Calibri"/>
        </w:rPr>
        <w:t xml:space="preserve">. </w:t>
      </w:r>
    </w:p>
    <w:p w:rsidR="00C431A5" w:rsidRDefault="00C431A5" w:rsidP="00C431A5">
      <w:pPr>
        <w:pStyle w:val="Default"/>
        <w:jc w:val="both"/>
        <w:rPr>
          <w:rFonts w:ascii="Calibri" w:hAnsi="Calibri" w:cs="Calibri"/>
        </w:rPr>
      </w:pPr>
    </w:p>
    <w:p w:rsidR="00C344B7" w:rsidRPr="00C431A5" w:rsidRDefault="00C344B7" w:rsidP="00C431A5">
      <w:pPr>
        <w:pStyle w:val="Default"/>
        <w:jc w:val="both"/>
        <w:rPr>
          <w:rFonts w:ascii="Calibri" w:hAnsi="Calibri" w:cs="Calibri"/>
        </w:rPr>
      </w:pPr>
      <w:r w:rsidRPr="00C431A5">
        <w:rPr>
          <w:rFonts w:ascii="Calibri" w:hAnsi="Calibri" w:cs="Calibri"/>
        </w:rPr>
        <w:t>Cieľom stretnutia bola podpora vzájomnej spolupráce škôl v rámci programu Erasmus+. Súča</w:t>
      </w:r>
      <w:r w:rsidR="00C431A5">
        <w:rPr>
          <w:rFonts w:ascii="Calibri" w:hAnsi="Calibri" w:cs="Calibri"/>
        </w:rPr>
        <w:t xml:space="preserve">sťou veľtrhu boli aj súťaže. Dvanásť </w:t>
      </w:r>
      <w:r w:rsidRPr="00C431A5">
        <w:rPr>
          <w:rFonts w:ascii="Calibri" w:hAnsi="Calibri" w:cs="Calibri"/>
        </w:rPr>
        <w:t>cvičných firiem súťažilo v kategóriách - TOP cvičná firma veľtrhu, Najlepšia cvičná firma, Najlepší stánok , Najlepšia elektronická prezentácia, Najlepší katalóg, Najlepšie logo a slogan, Najlepší reprezentant/</w:t>
      </w:r>
      <w:proofErr w:type="spellStart"/>
      <w:r w:rsidRPr="00C431A5">
        <w:rPr>
          <w:rFonts w:ascii="Calibri" w:hAnsi="Calibri" w:cs="Calibri"/>
        </w:rPr>
        <w:t>tka</w:t>
      </w:r>
      <w:proofErr w:type="spellEnd"/>
      <w:r w:rsidRPr="00C431A5">
        <w:rPr>
          <w:rFonts w:ascii="Calibri" w:hAnsi="Calibri" w:cs="Calibri"/>
        </w:rPr>
        <w:t xml:space="preserve">. </w:t>
      </w:r>
    </w:p>
    <w:p w:rsidR="00C431A5" w:rsidRDefault="00C431A5" w:rsidP="00C344B7">
      <w:pPr>
        <w:pStyle w:val="Default"/>
        <w:rPr>
          <w:rFonts w:ascii="Calibri" w:hAnsi="Calibri" w:cs="Calibri"/>
        </w:rPr>
      </w:pPr>
    </w:p>
    <w:p w:rsidR="00C344B7" w:rsidRDefault="00C344B7" w:rsidP="00C344B7">
      <w:pPr>
        <w:pStyle w:val="Default"/>
        <w:rPr>
          <w:rFonts w:ascii="Calibri" w:hAnsi="Calibri" w:cs="Calibri"/>
        </w:rPr>
      </w:pPr>
      <w:r w:rsidRPr="00C431A5">
        <w:rPr>
          <w:rFonts w:ascii="Calibri" w:hAnsi="Calibri" w:cs="Calibri"/>
        </w:rPr>
        <w:t xml:space="preserve">15. ročník veľtrhu </w:t>
      </w:r>
      <w:r w:rsidR="00C431A5">
        <w:rPr>
          <w:rFonts w:ascii="Calibri" w:hAnsi="Calibri" w:cs="Calibri"/>
        </w:rPr>
        <w:t xml:space="preserve">už </w:t>
      </w:r>
      <w:r w:rsidRPr="00C431A5">
        <w:rPr>
          <w:rFonts w:ascii="Calibri" w:hAnsi="Calibri" w:cs="Calibri"/>
        </w:rPr>
        <w:t xml:space="preserve">pozná svojich víťazov: </w:t>
      </w:r>
    </w:p>
    <w:p w:rsidR="00C431A5" w:rsidRPr="00C431A5" w:rsidRDefault="00C431A5" w:rsidP="00C344B7">
      <w:pPr>
        <w:pStyle w:val="Default"/>
        <w:rPr>
          <w:rFonts w:ascii="Calibri" w:hAnsi="Calibri" w:cs="Calibri"/>
        </w:rPr>
      </w:pPr>
    </w:p>
    <w:p w:rsidR="00C344B7" w:rsidRPr="00C431A5" w:rsidRDefault="00C344B7" w:rsidP="00C344B7">
      <w:pPr>
        <w:pStyle w:val="Default"/>
        <w:spacing w:after="68"/>
        <w:rPr>
          <w:rFonts w:ascii="Calibri" w:hAnsi="Calibri" w:cs="Calibri"/>
        </w:rPr>
      </w:pPr>
      <w:r w:rsidRPr="00C431A5">
        <w:rPr>
          <w:rFonts w:ascii="Calibri" w:hAnsi="Calibri" w:cs="Calibri"/>
        </w:rPr>
        <w:t xml:space="preserve">• </w:t>
      </w:r>
      <w:r w:rsidRPr="00C431A5">
        <w:rPr>
          <w:rFonts w:ascii="Calibri" w:hAnsi="Calibri" w:cs="Calibri"/>
          <w:b/>
          <w:bCs/>
        </w:rPr>
        <w:t xml:space="preserve">TOP cvičná firma veľtrhu </w:t>
      </w:r>
      <w:r w:rsidRPr="00C431A5">
        <w:rPr>
          <w:rFonts w:ascii="Calibri" w:hAnsi="Calibri" w:cs="Calibri"/>
        </w:rPr>
        <w:t xml:space="preserve">– </w:t>
      </w:r>
      <w:proofErr w:type="spellStart"/>
      <w:r w:rsidRPr="00C431A5">
        <w:rPr>
          <w:rFonts w:ascii="Calibri" w:hAnsi="Calibri" w:cs="Calibri"/>
        </w:rPr>
        <w:t>EverGreen</w:t>
      </w:r>
      <w:proofErr w:type="spellEnd"/>
      <w:r w:rsidRPr="00C431A5">
        <w:rPr>
          <w:rFonts w:ascii="Calibri" w:hAnsi="Calibri" w:cs="Calibri"/>
        </w:rPr>
        <w:t xml:space="preserve">, s. r. o. – predmetom podnikania CF je pestovanie a predaj </w:t>
      </w:r>
      <w:proofErr w:type="spellStart"/>
      <w:r w:rsidRPr="00C431A5">
        <w:rPr>
          <w:rFonts w:ascii="Calibri" w:hAnsi="Calibri" w:cs="Calibri"/>
        </w:rPr>
        <w:t>mikrozeleniny</w:t>
      </w:r>
      <w:proofErr w:type="spellEnd"/>
      <w:r w:rsidRPr="00C431A5">
        <w:rPr>
          <w:rFonts w:ascii="Calibri" w:hAnsi="Calibri" w:cs="Calibri"/>
        </w:rPr>
        <w:t xml:space="preserve">, pod odborným vedením Ing. Martiny </w:t>
      </w:r>
      <w:proofErr w:type="spellStart"/>
      <w:r w:rsidRPr="00C431A5">
        <w:rPr>
          <w:rFonts w:ascii="Calibri" w:hAnsi="Calibri" w:cs="Calibri"/>
        </w:rPr>
        <w:t>Sirníkovej</w:t>
      </w:r>
      <w:proofErr w:type="spellEnd"/>
      <w:r w:rsidRPr="00C431A5">
        <w:rPr>
          <w:rFonts w:ascii="Calibri" w:hAnsi="Calibri" w:cs="Calibri"/>
        </w:rPr>
        <w:t xml:space="preserve">, OA Vranov nad Topľou, </w:t>
      </w:r>
    </w:p>
    <w:p w:rsidR="00C344B7" w:rsidRPr="00C431A5" w:rsidRDefault="00C344B7" w:rsidP="00C344B7">
      <w:pPr>
        <w:pStyle w:val="Default"/>
        <w:spacing w:after="68"/>
        <w:rPr>
          <w:rFonts w:ascii="Calibri" w:hAnsi="Calibri" w:cs="Calibri"/>
        </w:rPr>
      </w:pPr>
      <w:r w:rsidRPr="00C431A5">
        <w:rPr>
          <w:rFonts w:ascii="Calibri" w:hAnsi="Calibri" w:cs="Calibri"/>
        </w:rPr>
        <w:t xml:space="preserve">• </w:t>
      </w:r>
      <w:r w:rsidRPr="00C431A5">
        <w:rPr>
          <w:rFonts w:ascii="Calibri" w:hAnsi="Calibri" w:cs="Calibri"/>
          <w:b/>
          <w:bCs/>
        </w:rPr>
        <w:t xml:space="preserve">Najlepšia cvičná firma – 1. miesto </w:t>
      </w:r>
      <w:r w:rsidRPr="00C431A5">
        <w:rPr>
          <w:rFonts w:ascii="Calibri" w:hAnsi="Calibri" w:cs="Calibri"/>
        </w:rPr>
        <w:t xml:space="preserve">- CO&amp;COCOA, s. r. o. – predmetom podnikania CF je výroba a predaj čokolády a produktov z čokolády, pod odborným vedením Ing. Ľubice </w:t>
      </w:r>
      <w:proofErr w:type="spellStart"/>
      <w:r w:rsidRPr="00C431A5">
        <w:rPr>
          <w:rFonts w:ascii="Calibri" w:hAnsi="Calibri" w:cs="Calibri"/>
        </w:rPr>
        <w:t>Smolejovej</w:t>
      </w:r>
      <w:proofErr w:type="spellEnd"/>
      <w:r w:rsidRPr="00C431A5">
        <w:rPr>
          <w:rFonts w:ascii="Calibri" w:hAnsi="Calibri" w:cs="Calibri"/>
        </w:rPr>
        <w:t xml:space="preserve">, OA Vranov nad Topľou, </w:t>
      </w:r>
    </w:p>
    <w:p w:rsidR="00C344B7" w:rsidRPr="00C431A5" w:rsidRDefault="00C344B7" w:rsidP="00C344B7">
      <w:pPr>
        <w:pStyle w:val="Default"/>
        <w:spacing w:after="68"/>
        <w:rPr>
          <w:rFonts w:ascii="Calibri" w:hAnsi="Calibri" w:cs="Calibri"/>
        </w:rPr>
      </w:pPr>
      <w:r w:rsidRPr="00C431A5">
        <w:rPr>
          <w:rFonts w:ascii="Calibri" w:hAnsi="Calibri" w:cs="Calibri"/>
        </w:rPr>
        <w:t xml:space="preserve">• </w:t>
      </w:r>
      <w:r w:rsidRPr="00C431A5">
        <w:rPr>
          <w:rFonts w:ascii="Calibri" w:hAnsi="Calibri" w:cs="Calibri"/>
          <w:b/>
          <w:bCs/>
        </w:rPr>
        <w:t xml:space="preserve">Najlepšia cvičná firma – 2. miesto </w:t>
      </w:r>
      <w:r w:rsidRPr="00C431A5">
        <w:rPr>
          <w:rFonts w:ascii="Calibri" w:hAnsi="Calibri" w:cs="Calibri"/>
        </w:rPr>
        <w:t xml:space="preserve">- </w:t>
      </w:r>
      <w:proofErr w:type="spellStart"/>
      <w:r w:rsidRPr="00C431A5">
        <w:rPr>
          <w:rFonts w:ascii="Calibri" w:hAnsi="Calibri" w:cs="Calibri"/>
        </w:rPr>
        <w:t>EverGreen</w:t>
      </w:r>
      <w:proofErr w:type="spellEnd"/>
      <w:r w:rsidRPr="00C431A5">
        <w:rPr>
          <w:rFonts w:ascii="Calibri" w:hAnsi="Calibri" w:cs="Calibri"/>
        </w:rPr>
        <w:t xml:space="preserve">, s. r. o. – predmetom podnikania CF je pestovanie a predaj </w:t>
      </w:r>
      <w:proofErr w:type="spellStart"/>
      <w:r w:rsidRPr="00C431A5">
        <w:rPr>
          <w:rFonts w:ascii="Calibri" w:hAnsi="Calibri" w:cs="Calibri"/>
        </w:rPr>
        <w:t>mikrozeleniny</w:t>
      </w:r>
      <w:proofErr w:type="spellEnd"/>
      <w:r w:rsidRPr="00C431A5">
        <w:rPr>
          <w:rFonts w:ascii="Calibri" w:hAnsi="Calibri" w:cs="Calibri"/>
        </w:rPr>
        <w:t xml:space="preserve">, pod odborným vedením Ing. Martiny </w:t>
      </w:r>
      <w:proofErr w:type="spellStart"/>
      <w:r w:rsidRPr="00C431A5">
        <w:rPr>
          <w:rFonts w:ascii="Calibri" w:hAnsi="Calibri" w:cs="Calibri"/>
        </w:rPr>
        <w:t>Sirníkovej</w:t>
      </w:r>
      <w:proofErr w:type="spellEnd"/>
      <w:r w:rsidRPr="00C431A5">
        <w:rPr>
          <w:rFonts w:ascii="Calibri" w:hAnsi="Calibri" w:cs="Calibri"/>
        </w:rPr>
        <w:t xml:space="preserve">, OA Vranov nad Topľou, </w:t>
      </w:r>
    </w:p>
    <w:p w:rsidR="00C344B7" w:rsidRPr="00C431A5" w:rsidRDefault="00C344B7" w:rsidP="00C344B7">
      <w:pPr>
        <w:pStyle w:val="Default"/>
        <w:spacing w:after="68"/>
        <w:rPr>
          <w:rFonts w:ascii="Calibri" w:hAnsi="Calibri" w:cs="Calibri"/>
        </w:rPr>
      </w:pPr>
      <w:r w:rsidRPr="00C431A5">
        <w:rPr>
          <w:rFonts w:ascii="Calibri" w:hAnsi="Calibri" w:cs="Calibri"/>
        </w:rPr>
        <w:t xml:space="preserve">• </w:t>
      </w:r>
      <w:r w:rsidRPr="00C431A5">
        <w:rPr>
          <w:rFonts w:ascii="Calibri" w:hAnsi="Calibri" w:cs="Calibri"/>
          <w:b/>
          <w:bCs/>
        </w:rPr>
        <w:t xml:space="preserve">Najlepšia cvičná firma – 3. miesto </w:t>
      </w:r>
      <w:r w:rsidRPr="00C431A5">
        <w:rPr>
          <w:rFonts w:ascii="Calibri" w:hAnsi="Calibri" w:cs="Calibri"/>
        </w:rPr>
        <w:t xml:space="preserve">– </w:t>
      </w:r>
      <w:proofErr w:type="spellStart"/>
      <w:r w:rsidRPr="00C431A5">
        <w:rPr>
          <w:rFonts w:ascii="Calibri" w:hAnsi="Calibri" w:cs="Calibri"/>
        </w:rPr>
        <w:t>Organic</w:t>
      </w:r>
      <w:proofErr w:type="spellEnd"/>
      <w:r w:rsidRPr="00C431A5">
        <w:rPr>
          <w:rFonts w:ascii="Calibri" w:hAnsi="Calibri" w:cs="Calibri"/>
        </w:rPr>
        <w:t xml:space="preserve">-Oil, s. r. o. – predmetom podnikania je výroba a predaj lisovaných olejov za studena, pod odborným vedením Ing. Daniely Sabolovej, OA Vranov nad Topľou, </w:t>
      </w:r>
    </w:p>
    <w:p w:rsidR="00C344B7" w:rsidRPr="00C431A5" w:rsidRDefault="00C344B7" w:rsidP="00C344B7">
      <w:pPr>
        <w:pStyle w:val="Default"/>
        <w:spacing w:after="68"/>
        <w:rPr>
          <w:rFonts w:ascii="Calibri" w:hAnsi="Calibri" w:cs="Calibri"/>
        </w:rPr>
      </w:pPr>
      <w:r w:rsidRPr="00C431A5">
        <w:rPr>
          <w:rFonts w:ascii="Calibri" w:hAnsi="Calibri" w:cs="Calibri"/>
        </w:rPr>
        <w:t xml:space="preserve">• </w:t>
      </w:r>
      <w:r w:rsidRPr="00C431A5">
        <w:rPr>
          <w:rFonts w:ascii="Calibri" w:hAnsi="Calibri" w:cs="Calibri"/>
          <w:b/>
          <w:bCs/>
        </w:rPr>
        <w:t xml:space="preserve">Najlepší stánok </w:t>
      </w:r>
      <w:r w:rsidRPr="00C431A5">
        <w:rPr>
          <w:rFonts w:ascii="Calibri" w:hAnsi="Calibri" w:cs="Calibri"/>
        </w:rPr>
        <w:t xml:space="preserve">- </w:t>
      </w:r>
      <w:proofErr w:type="spellStart"/>
      <w:r w:rsidRPr="00C431A5">
        <w:rPr>
          <w:rFonts w:ascii="Calibri" w:hAnsi="Calibri" w:cs="Calibri"/>
        </w:rPr>
        <w:t>Organic</w:t>
      </w:r>
      <w:proofErr w:type="spellEnd"/>
      <w:r w:rsidRPr="00C431A5">
        <w:rPr>
          <w:rFonts w:ascii="Calibri" w:hAnsi="Calibri" w:cs="Calibri"/>
        </w:rPr>
        <w:t xml:space="preserve">-Oil, s. r. o., OA Vranov n. T., </w:t>
      </w:r>
    </w:p>
    <w:p w:rsidR="00C344B7" w:rsidRPr="00C431A5" w:rsidRDefault="00C344B7" w:rsidP="00C344B7">
      <w:pPr>
        <w:pStyle w:val="Default"/>
        <w:spacing w:after="68"/>
        <w:rPr>
          <w:rFonts w:ascii="Calibri" w:hAnsi="Calibri" w:cs="Calibri"/>
        </w:rPr>
      </w:pPr>
      <w:r w:rsidRPr="00C431A5">
        <w:rPr>
          <w:rFonts w:ascii="Calibri" w:hAnsi="Calibri" w:cs="Calibri"/>
        </w:rPr>
        <w:t xml:space="preserve">• </w:t>
      </w:r>
      <w:r w:rsidRPr="00C431A5">
        <w:rPr>
          <w:rFonts w:ascii="Calibri" w:hAnsi="Calibri" w:cs="Calibri"/>
          <w:b/>
          <w:bCs/>
        </w:rPr>
        <w:t xml:space="preserve">Najlepšia elektronická prezentácia </w:t>
      </w:r>
      <w:r w:rsidRPr="00C431A5">
        <w:rPr>
          <w:rFonts w:ascii="Calibri" w:hAnsi="Calibri" w:cs="Calibri"/>
        </w:rPr>
        <w:t xml:space="preserve">- </w:t>
      </w:r>
      <w:proofErr w:type="spellStart"/>
      <w:r w:rsidRPr="00C431A5">
        <w:rPr>
          <w:rFonts w:ascii="Calibri" w:hAnsi="Calibri" w:cs="Calibri"/>
        </w:rPr>
        <w:t>EverGreen</w:t>
      </w:r>
      <w:proofErr w:type="spellEnd"/>
      <w:r w:rsidRPr="00C431A5">
        <w:rPr>
          <w:rFonts w:ascii="Calibri" w:hAnsi="Calibri" w:cs="Calibri"/>
        </w:rPr>
        <w:t xml:space="preserve">, s. r. o., OA Vranov n. T., </w:t>
      </w:r>
    </w:p>
    <w:p w:rsidR="00C344B7" w:rsidRPr="00C431A5" w:rsidRDefault="00C344B7" w:rsidP="00C344B7">
      <w:pPr>
        <w:pStyle w:val="Default"/>
        <w:spacing w:after="68"/>
        <w:rPr>
          <w:rFonts w:ascii="Calibri" w:hAnsi="Calibri" w:cs="Calibri"/>
        </w:rPr>
      </w:pPr>
      <w:r w:rsidRPr="00C431A5">
        <w:rPr>
          <w:rFonts w:ascii="Calibri" w:hAnsi="Calibri" w:cs="Calibri"/>
        </w:rPr>
        <w:t xml:space="preserve">• </w:t>
      </w:r>
      <w:r w:rsidRPr="00C431A5">
        <w:rPr>
          <w:rFonts w:ascii="Calibri" w:hAnsi="Calibri" w:cs="Calibri"/>
          <w:b/>
          <w:bCs/>
        </w:rPr>
        <w:t xml:space="preserve">Najlepší katalóg </w:t>
      </w:r>
      <w:r w:rsidRPr="00C431A5">
        <w:rPr>
          <w:rFonts w:ascii="Calibri" w:hAnsi="Calibri" w:cs="Calibri"/>
        </w:rPr>
        <w:t xml:space="preserve">– SHAPE, s. r. o., OA Poprad, </w:t>
      </w:r>
    </w:p>
    <w:p w:rsidR="00C344B7" w:rsidRPr="00C431A5" w:rsidRDefault="00C344B7" w:rsidP="00C344B7">
      <w:pPr>
        <w:pStyle w:val="Default"/>
        <w:spacing w:after="68"/>
        <w:rPr>
          <w:rFonts w:ascii="Calibri" w:hAnsi="Calibri" w:cs="Calibri"/>
        </w:rPr>
      </w:pPr>
      <w:r w:rsidRPr="00C431A5">
        <w:rPr>
          <w:rFonts w:ascii="Calibri" w:hAnsi="Calibri" w:cs="Calibri"/>
        </w:rPr>
        <w:t xml:space="preserve">• </w:t>
      </w:r>
      <w:r w:rsidRPr="00C431A5">
        <w:rPr>
          <w:rFonts w:ascii="Calibri" w:hAnsi="Calibri" w:cs="Calibri"/>
          <w:b/>
          <w:bCs/>
        </w:rPr>
        <w:t xml:space="preserve">Najlepšie logo a slogan </w:t>
      </w:r>
      <w:r w:rsidRPr="00C431A5">
        <w:rPr>
          <w:rFonts w:ascii="Calibri" w:hAnsi="Calibri" w:cs="Calibri"/>
        </w:rPr>
        <w:t xml:space="preserve">– CARIA, s. r. o., SOŠ Giraltovce, </w:t>
      </w:r>
    </w:p>
    <w:p w:rsidR="00C344B7" w:rsidRPr="00C431A5" w:rsidRDefault="00C344B7" w:rsidP="00C344B7">
      <w:pPr>
        <w:pStyle w:val="Default"/>
        <w:rPr>
          <w:rFonts w:ascii="Calibri" w:hAnsi="Calibri" w:cs="Calibri"/>
        </w:rPr>
      </w:pPr>
      <w:r w:rsidRPr="00C431A5">
        <w:rPr>
          <w:rFonts w:ascii="Calibri" w:hAnsi="Calibri" w:cs="Calibri"/>
        </w:rPr>
        <w:t xml:space="preserve">• </w:t>
      </w:r>
      <w:r w:rsidRPr="00C431A5">
        <w:rPr>
          <w:rFonts w:ascii="Calibri" w:hAnsi="Calibri" w:cs="Calibri"/>
          <w:b/>
          <w:bCs/>
        </w:rPr>
        <w:t xml:space="preserve">Najlepšia reprezentantka </w:t>
      </w:r>
      <w:r w:rsidRPr="00C431A5">
        <w:rPr>
          <w:rFonts w:ascii="Calibri" w:hAnsi="Calibri" w:cs="Calibri"/>
        </w:rPr>
        <w:t xml:space="preserve">– Viktória Kleinová – reprezentantka CF CO&amp;COCOA, s. r. o., OA Vranov n. T., </w:t>
      </w:r>
    </w:p>
    <w:p w:rsidR="00140177" w:rsidRPr="00C431A5" w:rsidRDefault="00140177">
      <w:pPr>
        <w:rPr>
          <w:rFonts w:ascii="Calibri" w:hAnsi="Calibri" w:cs="Calibri"/>
          <w:sz w:val="24"/>
          <w:szCs w:val="24"/>
        </w:rPr>
      </w:pPr>
    </w:p>
    <w:sectPr w:rsidR="00140177" w:rsidRPr="00C431A5" w:rsidSect="005329E3">
      <w:pgSz w:w="11906" w:h="17338"/>
      <w:pgMar w:top="1145" w:right="830" w:bottom="1417" w:left="118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A3D225"/>
    <w:multiLevelType w:val="hybridMultilevel"/>
    <w:tmpl w:val="0BAD21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B7"/>
    <w:rsid w:val="00140177"/>
    <w:rsid w:val="00807945"/>
    <w:rsid w:val="00C344B7"/>
    <w:rsid w:val="00C431A5"/>
    <w:rsid w:val="00E3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37226-D5E8-4770-B621-B7725667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344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Katarína Kováčová</cp:lastModifiedBy>
  <cp:revision>6</cp:revision>
  <dcterms:created xsi:type="dcterms:W3CDTF">2023-02-20T10:54:00Z</dcterms:created>
  <dcterms:modified xsi:type="dcterms:W3CDTF">2023-02-20T13:58:00Z</dcterms:modified>
</cp:coreProperties>
</file>