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A3" w:rsidRDefault="00ED07A3" w:rsidP="009818F3">
      <w:pPr>
        <w:rPr>
          <w:b/>
        </w:rPr>
      </w:pPr>
      <w:r>
        <w:rPr>
          <w:noProof/>
          <w:lang w:eastAsia="sk-SK"/>
        </w:rPr>
        <w:drawing>
          <wp:inline distT="0" distB="0" distL="0" distR="0" wp14:anchorId="42CB16D9" wp14:editId="03788AF1">
            <wp:extent cx="1367155" cy="429895"/>
            <wp:effectExtent l="0" t="0" r="4445" b="825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429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8B0FF2">
        <w:rPr>
          <w:b/>
        </w:rPr>
        <w:t xml:space="preserve">                               </w:t>
      </w:r>
      <w:r w:rsidR="008B0FF2">
        <w:rPr>
          <w:noProof/>
          <w:lang w:eastAsia="sk-SK"/>
        </w:rPr>
        <w:drawing>
          <wp:inline distT="0" distB="0" distL="0" distR="0" wp14:anchorId="18D9DD58" wp14:editId="0BEA2682">
            <wp:extent cx="1433830" cy="491490"/>
            <wp:effectExtent l="0" t="0" r="0" b="381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5">
                      <a:extLst/>
                    </a:blip>
                    <a:srcRect t="6808" b="6808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491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B05F5D">
        <w:rPr>
          <w:b/>
        </w:rPr>
        <w:t xml:space="preserve">                       </w:t>
      </w:r>
      <w:r w:rsidR="00B05F5D" w:rsidRPr="00B05F5D">
        <w:rPr>
          <w:b/>
          <w:noProof/>
          <w:lang w:eastAsia="sk-SK"/>
        </w:rPr>
        <w:drawing>
          <wp:inline distT="0" distB="0" distL="0" distR="0">
            <wp:extent cx="1162050" cy="390525"/>
            <wp:effectExtent l="0" t="0" r="0" b="9525"/>
            <wp:docPr id="1" name="Obrázok 1" descr="C:\Users\User\Documents\logá\logo FES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á\logo FEST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90" cy="4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7A3" w:rsidRDefault="00ED07A3" w:rsidP="009818F3">
      <w:pPr>
        <w:rPr>
          <w:b/>
        </w:rPr>
      </w:pPr>
    </w:p>
    <w:p w:rsidR="00ED07A3" w:rsidRDefault="00ED07A3" w:rsidP="009818F3">
      <w:pPr>
        <w:rPr>
          <w:b/>
        </w:rPr>
      </w:pPr>
    </w:p>
    <w:p w:rsidR="00ED07A3" w:rsidRDefault="00ED07A3" w:rsidP="009818F3">
      <w:pPr>
        <w:rPr>
          <w:b/>
        </w:rPr>
      </w:pPr>
    </w:p>
    <w:p w:rsidR="001A3B59" w:rsidRDefault="001A3B59" w:rsidP="009818F3">
      <w:pPr>
        <w:rPr>
          <w:b/>
        </w:rPr>
      </w:pPr>
      <w:r w:rsidRPr="001A3B59">
        <w:rPr>
          <w:b/>
        </w:rPr>
        <w:t>Informácia k</w:t>
      </w:r>
      <w:r w:rsidR="00B05F5D">
        <w:rPr>
          <w:b/>
        </w:rPr>
        <w:t xml:space="preserve"> odbornej </w:t>
      </w:r>
      <w:r w:rsidRPr="001A3B59">
        <w:rPr>
          <w:b/>
        </w:rPr>
        <w:t xml:space="preserve">súťaži </w:t>
      </w:r>
      <w:r w:rsidR="00B05F5D">
        <w:rPr>
          <w:b/>
        </w:rPr>
        <w:t xml:space="preserve"> praktických zručností </w:t>
      </w:r>
      <w:r w:rsidRPr="001A3B59">
        <w:rPr>
          <w:b/>
        </w:rPr>
        <w:t xml:space="preserve">Mladý </w:t>
      </w:r>
      <w:proofErr w:type="spellStart"/>
      <w:r w:rsidRPr="001A3B59">
        <w:rPr>
          <w:b/>
        </w:rPr>
        <w:t>mechatronik</w:t>
      </w:r>
      <w:proofErr w:type="spellEnd"/>
      <w:r w:rsidRPr="001A3B59">
        <w:rPr>
          <w:b/>
        </w:rPr>
        <w:t xml:space="preserve"> </w:t>
      </w:r>
      <w:r w:rsidR="00B05F5D">
        <w:rPr>
          <w:b/>
        </w:rPr>
        <w:t xml:space="preserve"> </w:t>
      </w:r>
      <w:r w:rsidR="001D783B">
        <w:rPr>
          <w:b/>
        </w:rPr>
        <w:t xml:space="preserve">šk. rok 2020/ </w:t>
      </w:r>
      <w:r w:rsidRPr="001A3B59">
        <w:rPr>
          <w:b/>
        </w:rPr>
        <w:t>2021</w:t>
      </w:r>
    </w:p>
    <w:p w:rsidR="001A3B59" w:rsidRPr="001A3B59" w:rsidRDefault="001A3B59" w:rsidP="009818F3">
      <w:pPr>
        <w:rPr>
          <w:b/>
        </w:rPr>
      </w:pPr>
    </w:p>
    <w:p w:rsidR="00906821" w:rsidRDefault="00906821" w:rsidP="00906821">
      <w:pPr>
        <w:jc w:val="both"/>
      </w:pPr>
      <w:r>
        <w:t xml:space="preserve">           Vzhľadom na pretrvávajúcu </w:t>
      </w:r>
      <w:proofErr w:type="spellStart"/>
      <w:r>
        <w:t>pandemickú</w:t>
      </w:r>
      <w:proofErr w:type="spellEnd"/>
      <w:r>
        <w:t xml:space="preserve"> situáciu v tomto školskom roku nie je možné  prezenčné resp. kombinované (online) </w:t>
      </w:r>
      <w:r w:rsidR="008B0FF2">
        <w:t xml:space="preserve">organizovanie </w:t>
      </w:r>
      <w:r>
        <w:t xml:space="preserve"> </w:t>
      </w:r>
      <w:r w:rsidR="008B0FF2">
        <w:t xml:space="preserve">7. ročníka </w:t>
      </w:r>
      <w:r>
        <w:t xml:space="preserve">súťaže.   </w:t>
      </w:r>
    </w:p>
    <w:p w:rsidR="00621E59" w:rsidRDefault="00621E59" w:rsidP="00906821">
      <w:pPr>
        <w:jc w:val="both"/>
      </w:pPr>
    </w:p>
    <w:p w:rsidR="009818F3" w:rsidRDefault="00906821" w:rsidP="001A3B59">
      <w:pPr>
        <w:jc w:val="both"/>
      </w:pPr>
      <w:r>
        <w:t xml:space="preserve">           </w:t>
      </w:r>
      <w:r w:rsidR="001A3B59">
        <w:t>Aktuálne nie sú s</w:t>
      </w:r>
      <w:r w:rsidR="009818F3">
        <w:t xml:space="preserve">tredné školy na Slovensku </w:t>
      </w:r>
      <w:r>
        <w:t xml:space="preserve">primerane </w:t>
      </w:r>
      <w:r w:rsidR="009818F3">
        <w:t xml:space="preserve">pripravené na online súťaž formátu Mladý </w:t>
      </w:r>
      <w:proofErr w:type="spellStart"/>
      <w:r w:rsidR="009818F3">
        <w:t>mechatronik</w:t>
      </w:r>
      <w:proofErr w:type="spellEnd"/>
      <w:r w:rsidR="009818F3">
        <w:t xml:space="preserve">. </w:t>
      </w:r>
      <w:r w:rsidR="001D783B">
        <w:t xml:space="preserve">Nie sú k dispozícii </w:t>
      </w:r>
      <w:r>
        <w:t>potrebné</w:t>
      </w:r>
      <w:r w:rsidR="009818F3">
        <w:t xml:space="preserve"> softvérové vybaveni</w:t>
      </w:r>
      <w:r w:rsidR="001D783B">
        <w:t>a a h</w:t>
      </w:r>
      <w:r w:rsidR="009818F3">
        <w:t>ardvérové vybavenie</w:t>
      </w:r>
      <w:r w:rsidR="001D783B">
        <w:t xml:space="preserve">, </w:t>
      </w:r>
      <w:r w:rsidR="009818F3">
        <w:t>(dištančné skúšanie zariadenia MPS)</w:t>
      </w:r>
      <w:r w:rsidR="001D783B" w:rsidRPr="001D783B">
        <w:t xml:space="preserve"> </w:t>
      </w:r>
      <w:r w:rsidR="001D783B">
        <w:t>na realizáciu.</w:t>
      </w:r>
      <w:r w:rsidR="009818F3">
        <w:t xml:space="preserve"> </w:t>
      </w:r>
      <w:r w:rsidR="001D783B">
        <w:t xml:space="preserve"> </w:t>
      </w:r>
      <w:r w:rsidR="001A3B59">
        <w:t xml:space="preserve">V súčasnosti niekoľko stredných </w:t>
      </w:r>
      <w:r w:rsidR="009818F3">
        <w:t xml:space="preserve">škôl </w:t>
      </w:r>
      <w:r w:rsidR="001A3B59">
        <w:t xml:space="preserve">disponuje </w:t>
      </w:r>
      <w:r w:rsidR="009818F3">
        <w:t>softvérov</w:t>
      </w:r>
      <w:r w:rsidR="001A3B59">
        <w:t>ým</w:t>
      </w:r>
      <w:r w:rsidR="009818F3">
        <w:t xml:space="preserve"> vybaven</w:t>
      </w:r>
      <w:r w:rsidR="001A3B59">
        <w:t>ím</w:t>
      </w:r>
      <w:r w:rsidR="009818F3">
        <w:t xml:space="preserve"> </w:t>
      </w:r>
      <w:proofErr w:type="spellStart"/>
      <w:r w:rsidR="009818F3">
        <w:t>FluidSim</w:t>
      </w:r>
      <w:proofErr w:type="spellEnd"/>
      <w:r w:rsidR="009818F3">
        <w:t xml:space="preserve"> (viacero licencií – Pneumatika, Hydraulika, </w:t>
      </w:r>
      <w:proofErr w:type="spellStart"/>
      <w:r w:rsidR="009818F3">
        <w:t>Senzorika</w:t>
      </w:r>
      <w:proofErr w:type="spellEnd"/>
      <w:r w:rsidR="009818F3">
        <w:t>)</w:t>
      </w:r>
      <w:r w:rsidR="001A3B59">
        <w:t xml:space="preserve">, </w:t>
      </w:r>
      <w:r w:rsidR="009818F3">
        <w:t xml:space="preserve"> avšak </w:t>
      </w:r>
      <w:r w:rsidR="001A3B59">
        <w:t>pre online</w:t>
      </w:r>
      <w:r w:rsidR="001D783B">
        <w:t xml:space="preserve"> prostredie </w:t>
      </w:r>
      <w:r w:rsidR="001A3B59">
        <w:t xml:space="preserve"> je</w:t>
      </w:r>
      <w:r w:rsidR="009818F3">
        <w:t xml:space="preserve"> potrebné </w:t>
      </w:r>
      <w:r w:rsidR="001D783B">
        <w:t>disponovať</w:t>
      </w:r>
      <w:r w:rsidR="009818F3">
        <w:t xml:space="preserve"> aj </w:t>
      </w:r>
      <w:proofErr w:type="spellStart"/>
      <w:r w:rsidR="009818F3">
        <w:t>Ciros</w:t>
      </w:r>
      <w:proofErr w:type="spellEnd"/>
      <w:r w:rsidR="009818F3">
        <w:t xml:space="preserve"> program</w:t>
      </w:r>
      <w:r w:rsidR="001D783B">
        <w:t>om</w:t>
      </w:r>
      <w:r w:rsidR="009818F3">
        <w:t xml:space="preserve"> MPS, čo školy nemajú</w:t>
      </w:r>
      <w:r w:rsidR="001D783B">
        <w:t>.</w:t>
      </w:r>
      <w:r w:rsidR="009818F3">
        <w:t xml:space="preserve"> </w:t>
      </w:r>
      <w:r w:rsidR="001D783B">
        <w:t xml:space="preserve"> </w:t>
      </w:r>
      <w:r w:rsidR="009818F3">
        <w:t xml:space="preserve">PLC programy spoločností Siemens a Allen </w:t>
      </w:r>
      <w:proofErr w:type="spellStart"/>
      <w:r w:rsidR="009818F3">
        <w:t>Braedley</w:t>
      </w:r>
      <w:proofErr w:type="spellEnd"/>
      <w:r w:rsidR="009818F3">
        <w:t xml:space="preserve"> nepostačujú.</w:t>
      </w:r>
    </w:p>
    <w:p w:rsidR="009818F3" w:rsidRDefault="009818F3" w:rsidP="001A3B59">
      <w:pPr>
        <w:jc w:val="both"/>
      </w:pPr>
    </w:p>
    <w:p w:rsidR="001A3B59" w:rsidRDefault="001A3B59" w:rsidP="001A3B59">
      <w:pPr>
        <w:jc w:val="both"/>
      </w:pPr>
    </w:p>
    <w:p w:rsidR="001A3B59" w:rsidRDefault="001A3B59" w:rsidP="001A3B59">
      <w:pPr>
        <w:jc w:val="both"/>
      </w:pPr>
      <w:r>
        <w:t>Tomáš Horák, odborný gestor súťaže</w:t>
      </w:r>
      <w:bookmarkStart w:id="0" w:name="_GoBack"/>
      <w:bookmarkEnd w:id="0"/>
    </w:p>
    <w:p w:rsidR="001A3B59" w:rsidRDefault="001A3B59" w:rsidP="001A3B59">
      <w:pPr>
        <w:jc w:val="both"/>
      </w:pPr>
      <w:r>
        <w:t xml:space="preserve">FESTO, s. r. o. </w:t>
      </w:r>
    </w:p>
    <w:p w:rsidR="001A47CC" w:rsidRDefault="001A47CC"/>
    <w:sectPr w:rsidR="001A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F3"/>
    <w:rsid w:val="001A3B59"/>
    <w:rsid w:val="001A47CC"/>
    <w:rsid w:val="001D783B"/>
    <w:rsid w:val="00621E59"/>
    <w:rsid w:val="00744B9B"/>
    <w:rsid w:val="007B0403"/>
    <w:rsid w:val="008B0FF2"/>
    <w:rsid w:val="00906821"/>
    <w:rsid w:val="009818F3"/>
    <w:rsid w:val="00B05F5D"/>
    <w:rsid w:val="00E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8FDD5-2518-4209-A809-968CC0AB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8F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2021-01-22T12:20:00Z</dcterms:created>
  <dcterms:modified xsi:type="dcterms:W3CDTF">2021-01-22T12:36:00Z</dcterms:modified>
</cp:coreProperties>
</file>