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78"/>
        <w:gridCol w:w="1777"/>
        <w:gridCol w:w="1717"/>
        <w:gridCol w:w="1458"/>
        <w:gridCol w:w="2277"/>
        <w:gridCol w:w="1134"/>
        <w:gridCol w:w="2126"/>
      </w:tblGrid>
      <w:tr w:rsidR="00102907" w:rsidRPr="00102907" w:rsidTr="00264C23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D2710" w:rsidP="0010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1CCB6E9" wp14:editId="0591F106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043DD08" wp14:editId="36835BAA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40F9EC9" wp14:editId="664B4070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D749470" wp14:editId="5C6F847F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02907" w:rsidRPr="0010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102907" w:rsidRPr="00102907" w:rsidTr="00264C23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102907" w:rsidRPr="00102907" w:rsidTr="00264C23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102907" w:rsidRPr="00102907" w:rsidTr="00264C23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02907" w:rsidRPr="00102907" w:rsidTr="00264C23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16 - Teória kultúry, umenie, umelecká, odevná tvorba</w:t>
            </w:r>
          </w:p>
        </w:tc>
      </w:tr>
      <w:tr w:rsidR="00102907" w:rsidRPr="00102907" w:rsidTr="00264C23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1D2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Výroba z drôtu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Petra </w:t>
            </w:r>
            <w:proofErr w:type="spellStart"/>
            <w:r>
              <w:rPr>
                <w:rFonts w:ascii="Calibri" w:hAnsi="Calibri" w:cs="Arial"/>
                <w:color w:val="000000"/>
              </w:rPr>
              <w:t>Zmatková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M.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R.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Štefanika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Mesto nad Váhom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41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Animovaná tvorba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Natália Reháková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Holíč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Nám. sv. Martina 5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Krajinomaľba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Arial"/>
                <w:color w:val="000000"/>
              </w:rPr>
              <w:t>Vašíčková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Hlohovec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Nerudova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13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Súčasné kultúrne povedomie vo svetle </w:t>
            </w:r>
            <w:proofErr w:type="spellStart"/>
            <w:r>
              <w:rPr>
                <w:rFonts w:ascii="Calibri" w:hAnsi="Calibri" w:cs="Arial"/>
                <w:color w:val="000000"/>
              </w:rPr>
              <w:t>Halloweenu</w:t>
            </w:r>
            <w:proofErr w:type="spellEnd"/>
            <w:r>
              <w:rPr>
                <w:rFonts w:ascii="Calibri" w:hAnsi="Calibri" w:cs="Arial"/>
                <w:color w:val="000000"/>
              </w:rPr>
              <w:t>, Vianoc a Valentína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Daniela </w:t>
            </w:r>
            <w:proofErr w:type="spellStart"/>
            <w:r>
              <w:rPr>
                <w:rFonts w:ascii="Calibri" w:hAnsi="Calibri" w:cs="Arial"/>
                <w:color w:val="000000"/>
              </w:rPr>
              <w:t>Pástorová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P. J.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Šafárika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Rožňava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akademika Hronca 1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Analýza - komentovaný preklad vybraného diela z čínštiny do angličtiny a slovenčiny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Jiayi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Lin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Gelnica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SNP 1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Kysucká ľudová pieseň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Valéria </w:t>
            </w:r>
            <w:proofErr w:type="spellStart"/>
            <w:r>
              <w:rPr>
                <w:rFonts w:ascii="Calibri" w:hAnsi="Calibri" w:cs="Arial"/>
                <w:color w:val="000000"/>
              </w:rPr>
              <w:t>Janešíková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Beáta </w:t>
            </w:r>
            <w:proofErr w:type="spellStart"/>
            <w:r>
              <w:rPr>
                <w:rFonts w:ascii="Calibri" w:hAnsi="Calibri" w:cs="Arial"/>
                <w:color w:val="000000"/>
              </w:rPr>
              <w:t>Smažáková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Turzovka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Ľ. Štúra 35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Život Ľudmily </w:t>
            </w:r>
            <w:proofErr w:type="spellStart"/>
            <w:r>
              <w:rPr>
                <w:rFonts w:ascii="Calibri" w:hAnsi="Calibri" w:cs="Arial"/>
                <w:color w:val="000000"/>
              </w:rPr>
              <w:t>Podjavorinskej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Klára </w:t>
            </w:r>
            <w:proofErr w:type="spellStart"/>
            <w:r>
              <w:rPr>
                <w:rFonts w:ascii="Calibri" w:hAnsi="Calibri" w:cs="Arial"/>
                <w:color w:val="000000"/>
              </w:rPr>
              <w:t>Malinková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 pedagogická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Modra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Sokolská 6</w:t>
            </w:r>
          </w:p>
        </w:tc>
      </w:tr>
    </w:tbl>
    <w:p w:rsidR="001D2710" w:rsidRDefault="001D2710">
      <w:r>
        <w:br w:type="page"/>
      </w:r>
    </w:p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78"/>
        <w:gridCol w:w="1777"/>
        <w:gridCol w:w="1717"/>
        <w:gridCol w:w="1458"/>
        <w:gridCol w:w="2277"/>
        <w:gridCol w:w="1134"/>
        <w:gridCol w:w="2126"/>
      </w:tblGrid>
      <w:tr w:rsidR="00264C23" w:rsidRPr="00102907" w:rsidTr="001D2710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Kritika prezentovania ľudí na sociálnych sieťach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Martina Kukučková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stred.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umelec.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Škultétyho ul. 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Maľovanie na hodváb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Sára </w:t>
            </w:r>
            <w:proofErr w:type="spellStart"/>
            <w:r>
              <w:rPr>
                <w:rFonts w:ascii="Calibri" w:hAnsi="Calibri" w:cs="Arial"/>
                <w:color w:val="000000"/>
              </w:rPr>
              <w:t>Mikolášová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Čadca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17. novembra 2701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Avarský vojak z Komárna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Sebastián </w:t>
            </w:r>
            <w:proofErr w:type="spellStart"/>
            <w:r>
              <w:rPr>
                <w:rFonts w:ascii="Calibri" w:hAnsi="Calibri" w:cs="Arial"/>
                <w:color w:val="000000"/>
              </w:rPr>
              <w:t>Bielich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Edina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Kováčová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Matúš Gajdoš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stred.</w:t>
            </w:r>
            <w:r w:rsidR="002E02E0">
              <w:rPr>
                <w:rFonts w:ascii="Calibri" w:hAnsi="Calibri" w:cs="Arial"/>
                <w:color w:val="000000"/>
              </w:rPr>
              <w:t xml:space="preserve"> umelec.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Hodruša - Hámre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Kyslá 214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23" w:rsidRPr="00102907" w:rsidRDefault="00264C23" w:rsidP="001D2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Virtuálna prechádzka mestom Trenčín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 Rakús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M.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R.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Štefanika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Mesto nad Váhom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41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Pocta </w:t>
            </w:r>
            <w:proofErr w:type="spellStart"/>
            <w:r>
              <w:rPr>
                <w:rFonts w:ascii="Calibri" w:hAnsi="Calibri" w:cs="Arial"/>
                <w:color w:val="000000"/>
              </w:rPr>
              <w:t>Coco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636B0B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Dominika Prokopovičová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636B0B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Anna </w:t>
            </w:r>
            <w:proofErr w:type="spellStart"/>
            <w:r>
              <w:rPr>
                <w:rFonts w:ascii="Calibri" w:hAnsi="Calibri" w:cs="Arial"/>
                <w:color w:val="000000"/>
              </w:rPr>
              <w:t>Valašteková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Norbert </w:t>
            </w:r>
            <w:proofErr w:type="spellStart"/>
            <w:r>
              <w:rPr>
                <w:rFonts w:ascii="Calibri" w:hAnsi="Calibri" w:cs="Arial"/>
                <w:color w:val="000000"/>
              </w:rPr>
              <w:t>Engeľ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podnikania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Masarykova 24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PÁLENIE KERAMIKY DREVOM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Ema </w:t>
            </w:r>
            <w:proofErr w:type="spellStart"/>
            <w:r>
              <w:rPr>
                <w:rFonts w:ascii="Calibri" w:hAnsi="Calibri" w:cs="Arial"/>
                <w:color w:val="000000"/>
              </w:rPr>
              <w:t>Harmanová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Škola </w:t>
            </w:r>
            <w:proofErr w:type="spellStart"/>
            <w:r>
              <w:rPr>
                <w:rFonts w:ascii="Calibri" w:hAnsi="Calibri" w:cs="Arial"/>
                <w:color w:val="000000"/>
              </w:rPr>
              <w:t>úžit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výtvarníctva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Bratislava-Karlova 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Dúbravská cesta 11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Kultúrne skvosty </w:t>
            </w:r>
            <w:proofErr w:type="spellStart"/>
            <w:r>
              <w:rPr>
                <w:rFonts w:ascii="Calibri" w:hAnsi="Calibri" w:cs="Arial"/>
                <w:color w:val="000000"/>
              </w:rPr>
              <w:t>Rusínov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na Slovensku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Aneta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Sirotňáková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Simona Sabolová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Gymnázium P. P. </w:t>
            </w:r>
            <w:proofErr w:type="spellStart"/>
            <w:r>
              <w:rPr>
                <w:rFonts w:ascii="Calibri" w:hAnsi="Calibri" w:cs="Arial"/>
                <w:color w:val="000000"/>
              </w:rPr>
              <w:t>Gojdiča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Bernolákova 21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Tanec na strunách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Arial"/>
                <w:color w:val="000000"/>
              </w:rPr>
              <w:t>Zorád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Adam Šutka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Alexandra </w:t>
            </w:r>
            <w:proofErr w:type="spellStart"/>
            <w:r>
              <w:rPr>
                <w:rFonts w:ascii="Calibri" w:hAnsi="Calibri" w:cs="Arial"/>
                <w:color w:val="000000"/>
              </w:rPr>
              <w:t>Salgóová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Šurany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Bernolákova 37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Nábytok ako prvok parafrázy vo výtvarnom umení – ČIMI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Arial"/>
                <w:color w:val="000000"/>
              </w:rPr>
              <w:t>Ihradská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drevárska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Zvolen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Lučenecká 2193/17</w:t>
            </w:r>
          </w:p>
        </w:tc>
      </w:tr>
    </w:tbl>
    <w:p w:rsidR="00AF7144" w:rsidRDefault="00911790"/>
    <w:sectPr w:rsidR="00AF7144" w:rsidSect="00264C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02907"/>
    <w:rsid w:val="001D2710"/>
    <w:rsid w:val="00264C23"/>
    <w:rsid w:val="002E02E0"/>
    <w:rsid w:val="0034537A"/>
    <w:rsid w:val="003E7B3E"/>
    <w:rsid w:val="004428CF"/>
    <w:rsid w:val="00555AFA"/>
    <w:rsid w:val="005C01EA"/>
    <w:rsid w:val="00604383"/>
    <w:rsid w:val="00636B0B"/>
    <w:rsid w:val="00653354"/>
    <w:rsid w:val="00673E00"/>
    <w:rsid w:val="007977A2"/>
    <w:rsid w:val="00911790"/>
    <w:rsid w:val="00962629"/>
    <w:rsid w:val="00AF0C25"/>
    <w:rsid w:val="00BA2543"/>
    <w:rsid w:val="00DC4EB2"/>
    <w:rsid w:val="00E306CB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D27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27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271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27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271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2019-02-13T12:11:00Z</dcterms:created>
  <dcterms:modified xsi:type="dcterms:W3CDTF">2019-02-13T12:11:00Z</dcterms:modified>
</cp:coreProperties>
</file>